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86A9E" w:rsidR="00664AA2" w:rsidP="00B86A9E" w:rsidRDefault="00A226DF" w14:paraId="0D79D087" w14:textId="77777777">
      <w:pPr>
        <w:pStyle w:val="Title"/>
        <w:spacing w:before="0" w:after="0"/>
        <w:jc w:val="center"/>
        <w:rPr>
          <w:rFonts w:ascii="Proxima Nova" w:hAnsi="Proxima Nova"/>
          <w:sz w:val="24"/>
          <w:szCs w:val="24"/>
        </w:rPr>
      </w:pPr>
      <w:r w:rsidRPr="00B86A9E">
        <w:rPr>
          <w:rFonts w:ascii="Proxima Nova" w:hAnsi="Proxima Nova"/>
          <w:sz w:val="24"/>
          <w:szCs w:val="24"/>
        </w:rPr>
        <w:t>BranchED AI Summit: Mid-Year Progress &amp; Learning Update</w:t>
      </w:r>
    </w:p>
    <w:p w:rsidR="00664AA2" w:rsidP="00B86A9E" w:rsidRDefault="00A226DF" w14:paraId="15417455" w14:textId="77777777">
      <w:pPr>
        <w:spacing w:after="0"/>
        <w:jc w:val="center"/>
        <w:rPr>
          <w:rFonts w:ascii="Proxima Nova" w:hAnsi="Proxima Nova"/>
          <w:b/>
          <w:color w:val="F28C28"/>
          <w:szCs w:val="18"/>
        </w:rPr>
      </w:pPr>
      <w:r w:rsidRPr="00B86A9E">
        <w:rPr>
          <w:rFonts w:ascii="Proxima Nova" w:hAnsi="Proxima Nova"/>
          <w:b/>
          <w:color w:val="F28C28"/>
          <w:szCs w:val="18"/>
        </w:rPr>
        <w:t>From Implementation to Learning and Adjustment</w:t>
      </w:r>
    </w:p>
    <w:p w:rsidRPr="00B86A9E" w:rsidR="00B86A9E" w:rsidP="00B86A9E" w:rsidRDefault="00B86A9E" w14:paraId="5FBA11B9" w14:textId="77777777">
      <w:pPr>
        <w:spacing w:after="0"/>
        <w:jc w:val="center"/>
        <w:rPr>
          <w:rFonts w:ascii="Proxima Nova" w:hAnsi="Proxima Nova"/>
          <w:szCs w:val="18"/>
        </w:rPr>
      </w:pPr>
    </w:p>
    <w:p w:rsidRPr="00B86A9E" w:rsidR="00664AA2" w:rsidP="00B86A9E" w:rsidRDefault="00A226DF" w14:paraId="0B189795" w14:textId="77777777">
      <w:pPr>
        <w:spacing w:after="0"/>
        <w:rPr>
          <w:rFonts w:ascii="Proxima Nova" w:hAnsi="Proxima Nova"/>
          <w:szCs w:val="18"/>
        </w:rPr>
      </w:pPr>
      <w:r w:rsidRPr="00B86A9E">
        <w:rPr>
          <w:rFonts w:ascii="Proxima Nova" w:hAnsi="Proxima Nova"/>
          <w:b/>
          <w:color w:val="5B00A5"/>
          <w:szCs w:val="18"/>
        </w:rPr>
        <w:t xml:space="preserve">Purpose: </w:t>
      </w:r>
      <w:r w:rsidRPr="00B86A9E">
        <w:rPr>
          <w:rFonts w:ascii="Proxima Nova" w:hAnsi="Proxima Nova"/>
          <w:szCs w:val="18"/>
        </w:rPr>
        <w:t>Use this brief check-in to assess progress on your Implementation Plan, review early evidence of implementation and practice change, identify early movement toward your intended result, and determine adjustments needed for the remainder of implementation. Responses will also help shape the April Community of Practice.</w:t>
      </w:r>
    </w:p>
    <w:p w:rsidRPr="00B86A9E" w:rsidR="00B86A9E" w:rsidP="00B86A9E" w:rsidRDefault="00B86A9E" w14:paraId="2C9A2747" w14:textId="77777777">
      <w:pPr>
        <w:spacing w:after="0"/>
        <w:rPr>
          <w:rFonts w:ascii="Proxima Nova" w:hAnsi="Proxima Nova"/>
          <w:b/>
          <w:color w:val="5B00A5"/>
          <w:szCs w:val="18"/>
        </w:rPr>
      </w:pPr>
    </w:p>
    <w:p w:rsidRPr="00B86A9E" w:rsidR="00664AA2" w:rsidP="00B86A9E" w:rsidRDefault="00A226DF" w14:paraId="497BD32B" w14:textId="6998F920">
      <w:pPr>
        <w:spacing w:after="0"/>
        <w:rPr>
          <w:rFonts w:ascii="Proxima Nova" w:hAnsi="Proxima Nova"/>
          <w:szCs w:val="18"/>
        </w:rPr>
      </w:pPr>
      <w:r w:rsidRPr="00B86A9E">
        <w:rPr>
          <w:rFonts w:ascii="Proxima Nova" w:hAnsi="Proxima Nova"/>
          <w:b/>
          <w:color w:val="F15D22"/>
          <w:szCs w:val="18"/>
        </w:rPr>
        <w:t>Important:</w:t>
      </w:r>
      <w:r w:rsidRPr="00B86A9E">
        <w:rPr>
          <w:rFonts w:ascii="Proxima Nova" w:hAnsi="Proxima Nova"/>
          <w:b/>
          <w:color w:val="5B00A5"/>
          <w:szCs w:val="18"/>
        </w:rPr>
        <w:t xml:space="preserve"> </w:t>
      </w:r>
      <w:r w:rsidRPr="00B86A9E">
        <w:rPr>
          <w:rFonts w:ascii="Proxima Nova" w:hAnsi="Proxima Nova"/>
          <w:szCs w:val="18"/>
        </w:rPr>
        <w:t>This is not a final impact report. Early signs of change may or may not yet be evident. The goal is to understand how implementation is progressing, what the evidence suggests so far, and what you need to learn or do next.</w:t>
      </w:r>
    </w:p>
    <w:p w:rsidR="00B86A9E" w:rsidP="00B86A9E" w:rsidRDefault="00B86A9E" w14:paraId="35C0D858" w14:textId="77777777">
      <w:pPr>
        <w:pStyle w:val="Heading1"/>
        <w:spacing w:before="0" w:after="0"/>
        <w:rPr>
          <w:rFonts w:ascii="Proxima Nova" w:hAnsi="Proxima Nova"/>
          <w:sz w:val="18"/>
          <w:szCs w:val="18"/>
        </w:rPr>
      </w:pPr>
    </w:p>
    <w:p w:rsidRPr="00B86A9E" w:rsidR="00664AA2" w:rsidP="00B86A9E" w:rsidRDefault="00A226DF" w14:paraId="2E61009F" w14:textId="0046C359">
      <w:pPr>
        <w:pStyle w:val="Heading1"/>
        <w:spacing w:before="0" w:after="0"/>
        <w:rPr>
          <w:rFonts w:ascii="Proxima Nova" w:hAnsi="Proxima Nova"/>
          <w:sz w:val="18"/>
          <w:szCs w:val="18"/>
        </w:rPr>
      </w:pPr>
      <w:r w:rsidRPr="00B86A9E">
        <w:rPr>
          <w:rFonts w:ascii="Proxima Nova" w:hAnsi="Proxima Nova"/>
          <w:sz w:val="18"/>
          <w:szCs w:val="18"/>
        </w:rPr>
        <w:t>Submission Snapshot</w:t>
      </w:r>
    </w:p>
    <w:tbl>
      <w:tblPr>
        <w:tblStyle w:val="TableGrid"/>
        <w:tblW w:w="0" w:type="auto"/>
        <w:jc w:val="center"/>
        <w:tblLook w:val="04A0" w:firstRow="1" w:lastRow="0" w:firstColumn="1" w:lastColumn="0" w:noHBand="0" w:noVBand="1"/>
      </w:tblPr>
      <w:tblGrid>
        <w:gridCol w:w="3312"/>
        <w:gridCol w:w="6912"/>
      </w:tblGrid>
      <w:tr w:rsidRPr="00B86A9E" w:rsidR="00664AA2" w14:paraId="4A175E3A" w14:textId="77777777">
        <w:trPr>
          <w:tblHeader/>
          <w:jc w:val="center"/>
        </w:trPr>
        <w:tc>
          <w:tcPr>
            <w:tcW w:w="3312" w:type="dxa"/>
            <w:shd w:val="clear" w:color="auto" w:fill="5B00A5"/>
            <w:tcMar>
              <w:top w:w="70" w:type="dxa"/>
              <w:left w:w="80" w:type="dxa"/>
              <w:bottom w:w="70" w:type="dxa"/>
              <w:right w:w="80" w:type="dxa"/>
            </w:tcMar>
            <w:vAlign w:val="center"/>
          </w:tcPr>
          <w:p w:rsidRPr="00B86A9E" w:rsidR="00664AA2" w:rsidP="00B86A9E" w:rsidRDefault="00A226DF" w14:paraId="5A61B218" w14:textId="77777777">
            <w:pPr>
              <w:spacing w:after="0"/>
              <w:jc w:val="center"/>
              <w:rPr>
                <w:rFonts w:ascii="Proxima Nova" w:hAnsi="Proxima Nova"/>
                <w:szCs w:val="18"/>
              </w:rPr>
            </w:pPr>
            <w:r w:rsidRPr="00B86A9E">
              <w:rPr>
                <w:rFonts w:ascii="Proxima Nova" w:hAnsi="Proxima Nova"/>
                <w:b/>
                <w:color w:val="FFFFFF"/>
                <w:szCs w:val="18"/>
              </w:rPr>
              <w:t>Item</w:t>
            </w:r>
          </w:p>
        </w:tc>
        <w:tc>
          <w:tcPr>
            <w:tcW w:w="6912" w:type="dxa"/>
            <w:shd w:val="clear" w:color="auto" w:fill="5B00A5"/>
            <w:tcMar>
              <w:top w:w="70" w:type="dxa"/>
              <w:left w:w="80" w:type="dxa"/>
              <w:bottom w:w="70" w:type="dxa"/>
              <w:right w:w="80" w:type="dxa"/>
            </w:tcMar>
            <w:vAlign w:val="center"/>
          </w:tcPr>
          <w:p w:rsidRPr="00B86A9E" w:rsidR="00664AA2" w:rsidP="00B86A9E" w:rsidRDefault="00A226DF" w14:paraId="70FA36DB" w14:textId="77777777">
            <w:pPr>
              <w:spacing w:after="0"/>
              <w:jc w:val="center"/>
              <w:rPr>
                <w:rFonts w:ascii="Proxima Nova" w:hAnsi="Proxima Nova"/>
                <w:szCs w:val="18"/>
              </w:rPr>
            </w:pPr>
            <w:r w:rsidRPr="00B86A9E">
              <w:rPr>
                <w:rFonts w:ascii="Proxima Nova" w:hAnsi="Proxima Nova"/>
                <w:b/>
                <w:color w:val="FFFFFF"/>
                <w:szCs w:val="18"/>
              </w:rPr>
              <w:t>Response</w:t>
            </w:r>
          </w:p>
        </w:tc>
      </w:tr>
      <w:tr w:rsidRPr="00B86A9E" w:rsidR="00664AA2" w14:paraId="4430DCDA" w14:textId="77777777">
        <w:trPr>
          <w:jc w:val="center"/>
        </w:trPr>
        <w:tc>
          <w:tcPr>
            <w:tcW w:w="3312" w:type="dxa"/>
            <w:tcMar>
              <w:top w:w="70" w:type="dxa"/>
              <w:left w:w="80" w:type="dxa"/>
              <w:bottom w:w="70" w:type="dxa"/>
              <w:right w:w="80" w:type="dxa"/>
            </w:tcMar>
          </w:tcPr>
          <w:p w:rsidRPr="00B86A9E" w:rsidR="00664AA2" w:rsidP="00B86A9E" w:rsidRDefault="00A226DF" w14:paraId="7D86BBD8" w14:textId="77777777">
            <w:pPr>
              <w:spacing w:after="0"/>
              <w:rPr>
                <w:rFonts w:ascii="Proxima Nova" w:hAnsi="Proxima Nova"/>
                <w:szCs w:val="18"/>
              </w:rPr>
            </w:pPr>
            <w:r w:rsidRPr="00B86A9E">
              <w:rPr>
                <w:rFonts w:ascii="Proxima Nova" w:hAnsi="Proxima Nova"/>
                <w:b/>
                <w:szCs w:val="18"/>
              </w:rPr>
              <w:t>Institution / Team</w:t>
            </w:r>
          </w:p>
        </w:tc>
        <w:tc>
          <w:tcPr>
            <w:tcW w:w="6912" w:type="dxa"/>
            <w:tcMar>
              <w:top w:w="70" w:type="dxa"/>
              <w:left w:w="80" w:type="dxa"/>
              <w:bottom w:w="70" w:type="dxa"/>
              <w:right w:w="80" w:type="dxa"/>
            </w:tcMar>
          </w:tcPr>
          <w:p w:rsidRPr="00B86A9E" w:rsidR="00664AA2" w:rsidP="00B86A9E" w:rsidRDefault="00664AA2" w14:paraId="34E15970" w14:textId="77777777">
            <w:pPr>
              <w:spacing w:after="0"/>
              <w:rPr>
                <w:rFonts w:ascii="Proxima Nova" w:hAnsi="Proxima Nova"/>
                <w:szCs w:val="18"/>
              </w:rPr>
            </w:pPr>
          </w:p>
        </w:tc>
      </w:tr>
      <w:tr w:rsidRPr="00B86A9E" w:rsidR="00664AA2" w14:paraId="2EA9010E" w14:textId="77777777">
        <w:trPr>
          <w:jc w:val="center"/>
        </w:trPr>
        <w:tc>
          <w:tcPr>
            <w:tcW w:w="3312" w:type="dxa"/>
            <w:tcMar>
              <w:top w:w="70" w:type="dxa"/>
              <w:left w:w="80" w:type="dxa"/>
              <w:bottom w:w="70" w:type="dxa"/>
              <w:right w:w="80" w:type="dxa"/>
            </w:tcMar>
          </w:tcPr>
          <w:p w:rsidRPr="00B86A9E" w:rsidR="00664AA2" w:rsidP="00B86A9E" w:rsidRDefault="00A226DF" w14:paraId="219575C2" w14:textId="77777777">
            <w:pPr>
              <w:spacing w:after="0"/>
              <w:rPr>
                <w:rFonts w:ascii="Proxima Nova" w:hAnsi="Proxima Nova"/>
                <w:szCs w:val="18"/>
              </w:rPr>
            </w:pPr>
            <w:r w:rsidRPr="00B86A9E">
              <w:rPr>
                <w:rFonts w:ascii="Proxima Nova" w:hAnsi="Proxima Nova"/>
                <w:b/>
                <w:szCs w:val="18"/>
              </w:rPr>
              <w:t>Implementation Plan Lead</w:t>
            </w:r>
          </w:p>
        </w:tc>
        <w:tc>
          <w:tcPr>
            <w:tcW w:w="6912" w:type="dxa"/>
            <w:tcMar>
              <w:top w:w="70" w:type="dxa"/>
              <w:left w:w="80" w:type="dxa"/>
              <w:bottom w:w="70" w:type="dxa"/>
              <w:right w:w="80" w:type="dxa"/>
            </w:tcMar>
          </w:tcPr>
          <w:p w:rsidRPr="00B86A9E" w:rsidR="00664AA2" w:rsidP="00B86A9E" w:rsidRDefault="00664AA2" w14:paraId="7DD34FCA" w14:textId="77777777">
            <w:pPr>
              <w:spacing w:after="0"/>
              <w:rPr>
                <w:rFonts w:ascii="Proxima Nova" w:hAnsi="Proxima Nova"/>
                <w:szCs w:val="18"/>
              </w:rPr>
            </w:pPr>
          </w:p>
        </w:tc>
      </w:tr>
      <w:tr w:rsidRPr="00B86A9E" w:rsidR="00664AA2" w14:paraId="2200AD72" w14:textId="77777777">
        <w:trPr>
          <w:jc w:val="center"/>
        </w:trPr>
        <w:tc>
          <w:tcPr>
            <w:tcW w:w="3312" w:type="dxa"/>
            <w:tcMar>
              <w:top w:w="70" w:type="dxa"/>
              <w:left w:w="80" w:type="dxa"/>
              <w:bottom w:w="70" w:type="dxa"/>
              <w:right w:w="80" w:type="dxa"/>
            </w:tcMar>
          </w:tcPr>
          <w:p w:rsidRPr="00B86A9E" w:rsidR="00664AA2" w:rsidP="00B86A9E" w:rsidRDefault="00A226DF" w14:paraId="249A358D" w14:textId="77777777">
            <w:pPr>
              <w:spacing w:after="0"/>
              <w:rPr>
                <w:rFonts w:ascii="Proxima Nova" w:hAnsi="Proxima Nova"/>
                <w:szCs w:val="18"/>
              </w:rPr>
            </w:pPr>
            <w:r w:rsidRPr="00B86A9E">
              <w:rPr>
                <w:rFonts w:ascii="Proxima Nova" w:hAnsi="Proxima Nova"/>
                <w:b/>
                <w:szCs w:val="18"/>
              </w:rPr>
              <w:t>Implementation Focus</w:t>
            </w:r>
          </w:p>
        </w:tc>
        <w:tc>
          <w:tcPr>
            <w:tcW w:w="6912" w:type="dxa"/>
            <w:tcMar>
              <w:top w:w="70" w:type="dxa"/>
              <w:left w:w="80" w:type="dxa"/>
              <w:bottom w:w="70" w:type="dxa"/>
              <w:right w:w="80" w:type="dxa"/>
            </w:tcMar>
          </w:tcPr>
          <w:p w:rsidRPr="00B86A9E" w:rsidR="00664AA2" w:rsidP="00B86A9E" w:rsidRDefault="00664AA2" w14:paraId="4B05364B" w14:textId="77777777">
            <w:pPr>
              <w:spacing w:after="0"/>
              <w:rPr>
                <w:rFonts w:ascii="Proxima Nova" w:hAnsi="Proxima Nova"/>
                <w:szCs w:val="18"/>
              </w:rPr>
            </w:pPr>
          </w:p>
        </w:tc>
      </w:tr>
      <w:tr w:rsidRPr="00B86A9E" w:rsidR="00664AA2" w14:paraId="0664005A" w14:textId="77777777">
        <w:trPr>
          <w:jc w:val="center"/>
        </w:trPr>
        <w:tc>
          <w:tcPr>
            <w:tcW w:w="3312" w:type="dxa"/>
            <w:tcMar>
              <w:top w:w="70" w:type="dxa"/>
              <w:left w:w="80" w:type="dxa"/>
              <w:bottom w:w="70" w:type="dxa"/>
              <w:right w:w="80" w:type="dxa"/>
            </w:tcMar>
          </w:tcPr>
          <w:p w:rsidRPr="00B86A9E" w:rsidR="00664AA2" w:rsidP="00B86A9E" w:rsidRDefault="00A226DF" w14:paraId="0F0AABDC" w14:textId="77777777">
            <w:pPr>
              <w:spacing w:after="0"/>
              <w:rPr>
                <w:rFonts w:ascii="Proxima Nova" w:hAnsi="Proxima Nova"/>
                <w:szCs w:val="18"/>
              </w:rPr>
            </w:pPr>
            <w:r w:rsidRPr="00B86A9E">
              <w:rPr>
                <w:rFonts w:ascii="Proxima Nova" w:hAnsi="Proxima Nova"/>
                <w:b/>
                <w:szCs w:val="18"/>
              </w:rPr>
              <w:t>Primary AI Compass Domain</w:t>
            </w:r>
          </w:p>
        </w:tc>
        <w:tc>
          <w:tcPr>
            <w:tcW w:w="6912" w:type="dxa"/>
            <w:tcMar>
              <w:top w:w="70" w:type="dxa"/>
              <w:left w:w="80" w:type="dxa"/>
              <w:bottom w:w="70" w:type="dxa"/>
              <w:right w:w="80" w:type="dxa"/>
            </w:tcMar>
          </w:tcPr>
          <w:p w:rsidRPr="00B86A9E" w:rsidR="00664AA2" w:rsidP="00B86A9E" w:rsidRDefault="00664AA2" w14:paraId="276FC84D" w14:textId="77777777">
            <w:pPr>
              <w:spacing w:after="0"/>
              <w:rPr>
                <w:rFonts w:ascii="Proxima Nova" w:hAnsi="Proxima Nova"/>
                <w:szCs w:val="18"/>
              </w:rPr>
            </w:pPr>
          </w:p>
        </w:tc>
      </w:tr>
    </w:tbl>
    <w:p w:rsidR="00B86A9E" w:rsidP="00B86A9E" w:rsidRDefault="00B86A9E" w14:paraId="089A3325" w14:textId="77777777">
      <w:pPr>
        <w:pStyle w:val="Heading1"/>
        <w:spacing w:before="0" w:after="0"/>
        <w:rPr>
          <w:rFonts w:ascii="Proxima Nova" w:hAnsi="Proxima Nova"/>
          <w:sz w:val="18"/>
          <w:szCs w:val="18"/>
        </w:rPr>
      </w:pPr>
    </w:p>
    <w:p w:rsidRPr="00B86A9E" w:rsidR="00664AA2" w:rsidP="00B86A9E" w:rsidRDefault="00A226DF" w14:paraId="456E3005" w14:textId="4238657D">
      <w:pPr>
        <w:pStyle w:val="Heading1"/>
        <w:spacing w:before="0" w:after="0"/>
        <w:rPr>
          <w:rFonts w:ascii="Proxima Nova" w:hAnsi="Proxima Nova"/>
          <w:sz w:val="18"/>
          <w:szCs w:val="18"/>
        </w:rPr>
      </w:pPr>
      <w:r w:rsidRPr="00B86A9E">
        <w:rPr>
          <w:rFonts w:ascii="Proxima Nova" w:hAnsi="Proxima Nova"/>
          <w:sz w:val="18"/>
          <w:szCs w:val="18"/>
        </w:rPr>
        <w:t>Implementation Progress</w:t>
      </w:r>
    </w:p>
    <w:p w:rsidRPr="00B86A9E" w:rsidR="00664AA2" w:rsidP="00B86A9E" w:rsidRDefault="00A226DF" w14:paraId="2F3519EB" w14:textId="77777777">
      <w:pPr>
        <w:spacing w:after="0"/>
        <w:rPr>
          <w:rFonts w:ascii="Proxima Nova" w:hAnsi="Proxima Nova"/>
          <w:szCs w:val="18"/>
        </w:rPr>
      </w:pPr>
      <w:r w:rsidRPr="00B86A9E">
        <w:rPr>
          <w:rFonts w:ascii="Proxima Nova" w:hAnsi="Proxima Nova"/>
          <w:szCs w:val="18"/>
        </w:rPr>
        <w:t>At this point, how would you characterize your overall implementation progress? Select one.</w:t>
      </w:r>
    </w:p>
    <w:p w:rsidRPr="00B86A9E" w:rsidR="00B86A9E" w:rsidP="00B86A9E" w:rsidRDefault="00A67F71" w14:paraId="0C90C293" w14:textId="77777777">
      <w:pPr>
        <w:spacing w:after="0"/>
        <w:rPr>
          <w:rFonts w:ascii="Proxima Nova" w:hAnsi="Proxima Nova"/>
          <w:szCs w:val="18"/>
        </w:rPr>
      </w:pPr>
      <w:sdt>
        <w:sdtPr>
          <w:rPr>
            <w:rFonts w:ascii="Proxima Nova" w:hAnsi="Proxima Nova" w:cs="Segoe UI Symbol"/>
            <w:szCs w:val="18"/>
          </w:rPr>
          <w:id w:val="1181906"/>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Not yet underway</w:t>
      </w:r>
    </w:p>
    <w:p w:rsidRPr="00B86A9E" w:rsidR="00B86A9E" w:rsidP="00B86A9E" w:rsidRDefault="00A67F71" w14:paraId="288541FE" w14:textId="77777777">
      <w:pPr>
        <w:spacing w:after="0"/>
        <w:rPr>
          <w:rFonts w:ascii="Proxima Nova" w:hAnsi="Proxima Nova"/>
          <w:szCs w:val="18"/>
        </w:rPr>
      </w:pPr>
      <w:sdt>
        <w:sdtPr>
          <w:rPr>
            <w:rFonts w:ascii="Proxima Nova" w:hAnsi="Proxima Nova" w:cs="Segoe UI Symbol"/>
            <w:szCs w:val="18"/>
          </w:rPr>
          <w:id w:val="-174517703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Early implementation</w:t>
      </w:r>
    </w:p>
    <w:p w:rsidRPr="00B86A9E" w:rsidR="00B86A9E" w:rsidP="00B86A9E" w:rsidRDefault="00A67F71" w14:paraId="1B4176C8" w14:textId="77777777">
      <w:pPr>
        <w:spacing w:after="0"/>
        <w:rPr>
          <w:rFonts w:ascii="Proxima Nova" w:hAnsi="Proxima Nova"/>
          <w:szCs w:val="18"/>
        </w:rPr>
      </w:pPr>
      <w:sdt>
        <w:sdtPr>
          <w:rPr>
            <w:rFonts w:ascii="Proxima Nova" w:hAnsi="Proxima Nova" w:cs="Segoe UI Symbol"/>
            <w:szCs w:val="18"/>
          </w:rPr>
          <w:id w:val="700521290"/>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Implementation underway</w:t>
      </w:r>
    </w:p>
    <w:p w:rsidRPr="00B86A9E" w:rsidR="00B86A9E" w:rsidP="00B86A9E" w:rsidRDefault="00A67F71" w14:paraId="39769167" w14:textId="77777777">
      <w:pPr>
        <w:spacing w:after="0"/>
        <w:rPr>
          <w:rFonts w:ascii="Proxima Nova" w:hAnsi="Proxima Nova"/>
          <w:szCs w:val="18"/>
        </w:rPr>
      </w:pPr>
      <w:sdt>
        <w:sdtPr>
          <w:rPr>
            <w:rFonts w:ascii="Proxima Nova" w:hAnsi="Proxima Nova" w:cs="Segoe UI Symbol"/>
            <w:szCs w:val="18"/>
          </w:rPr>
          <w:id w:val="1149167796"/>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Implementation largely on track</w:t>
      </w:r>
    </w:p>
    <w:p w:rsidRPr="00B86A9E" w:rsidR="00B86A9E" w:rsidP="00B86A9E" w:rsidRDefault="00A67F71" w14:paraId="14B4DF7B" w14:textId="77777777">
      <w:pPr>
        <w:spacing w:after="0"/>
        <w:rPr>
          <w:rFonts w:ascii="Proxima Nova" w:hAnsi="Proxima Nova"/>
          <w:szCs w:val="18"/>
        </w:rPr>
      </w:pPr>
      <w:sdt>
        <w:sdtPr>
          <w:rPr>
            <w:rFonts w:ascii="Proxima Nova" w:hAnsi="Proxima Nova" w:cs="Segoe UI Symbol"/>
            <w:szCs w:val="18"/>
          </w:rPr>
          <w:id w:val="-1844776447"/>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Implementation ahead of expectations</w:t>
      </w:r>
    </w:p>
    <w:p w:rsidRPr="00B86A9E" w:rsidR="00B86A9E" w:rsidP="00B86A9E" w:rsidRDefault="00B86A9E" w14:paraId="41E56A00" w14:textId="77777777">
      <w:pPr>
        <w:spacing w:after="0"/>
        <w:rPr>
          <w:rFonts w:ascii="Proxima Nova" w:hAnsi="Proxima Nova"/>
          <w:szCs w:val="18"/>
        </w:rPr>
      </w:pPr>
    </w:p>
    <w:p w:rsidRPr="00B86A9E" w:rsidR="00664AA2" w:rsidP="00B86A9E" w:rsidRDefault="00A226DF" w14:paraId="1FD52B14" w14:textId="13E7E268">
      <w:pPr>
        <w:spacing w:after="0"/>
        <w:rPr>
          <w:rFonts w:ascii="Proxima Nova" w:hAnsi="Proxima Nova"/>
          <w:szCs w:val="18"/>
        </w:rPr>
      </w:pPr>
      <w:r w:rsidRPr="00B86A9E">
        <w:rPr>
          <w:rFonts w:ascii="Proxima Nova" w:hAnsi="Proxima Nova"/>
          <w:szCs w:val="18"/>
        </w:rPr>
        <w:t>To what extent are the intended practices, processes, or behaviors identified in your plan being put into use?</w:t>
      </w:r>
    </w:p>
    <w:p w:rsidRPr="00B86A9E" w:rsidR="00B86A9E" w:rsidP="00B86A9E" w:rsidRDefault="00A67F71" w14:paraId="2433D757" w14:textId="62EDE771">
      <w:pPr>
        <w:spacing w:after="0"/>
        <w:rPr>
          <w:rFonts w:ascii="Proxima Nova" w:hAnsi="Proxima Nova"/>
          <w:szCs w:val="18"/>
        </w:rPr>
      </w:pPr>
      <w:sdt>
        <w:sdtPr>
          <w:rPr>
            <w:rFonts w:ascii="Proxima Nova" w:hAnsi="Proxima Nova" w:cs="Segoe UI Symbol"/>
            <w:szCs w:val="18"/>
          </w:rPr>
          <w:id w:val="155740839"/>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Not yet</w:t>
      </w:r>
    </w:p>
    <w:p w:rsidRPr="00B86A9E" w:rsidR="00B86A9E" w:rsidP="00B86A9E" w:rsidRDefault="00A67F71" w14:paraId="73D8EAA9" w14:textId="77777777">
      <w:pPr>
        <w:spacing w:after="0"/>
        <w:rPr>
          <w:rFonts w:ascii="Proxima Nova" w:hAnsi="Proxima Nova"/>
          <w:szCs w:val="18"/>
        </w:rPr>
      </w:pPr>
      <w:sdt>
        <w:sdtPr>
          <w:rPr>
            <w:rFonts w:ascii="Proxima Nova" w:hAnsi="Proxima Nova" w:cs="Segoe UI Symbol"/>
            <w:szCs w:val="18"/>
          </w:rPr>
          <w:id w:val="127543769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To a limited extent</w:t>
      </w:r>
    </w:p>
    <w:p w:rsidRPr="00B86A9E" w:rsidR="00B86A9E" w:rsidP="00B86A9E" w:rsidRDefault="00A67F71" w14:paraId="63AF4F3A" w14:textId="77777777">
      <w:pPr>
        <w:spacing w:after="0"/>
        <w:rPr>
          <w:rFonts w:ascii="Proxima Nova" w:hAnsi="Proxima Nova"/>
          <w:szCs w:val="18"/>
        </w:rPr>
      </w:pPr>
      <w:sdt>
        <w:sdtPr>
          <w:rPr>
            <w:rFonts w:ascii="Proxima Nova" w:hAnsi="Proxima Nova" w:cs="Segoe UI Symbol"/>
            <w:szCs w:val="18"/>
          </w:rPr>
          <w:id w:val="132920666"/>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To a moderate extent</w:t>
      </w:r>
    </w:p>
    <w:p w:rsidRPr="00B86A9E" w:rsidR="00B86A9E" w:rsidP="00B86A9E" w:rsidRDefault="00A67F71" w14:paraId="577F4B65" w14:textId="77777777">
      <w:pPr>
        <w:spacing w:after="0"/>
        <w:rPr>
          <w:rFonts w:ascii="Proxima Nova" w:hAnsi="Proxima Nova"/>
          <w:szCs w:val="18"/>
        </w:rPr>
      </w:pPr>
      <w:sdt>
        <w:sdtPr>
          <w:rPr>
            <w:rFonts w:ascii="Proxima Nova" w:hAnsi="Proxima Nova" w:cs="Segoe UI Symbol"/>
            <w:szCs w:val="18"/>
          </w:rPr>
          <w:id w:val="607546682"/>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To a great extent</w:t>
      </w:r>
    </w:p>
    <w:p w:rsidRPr="00B86A9E" w:rsidR="00B86A9E" w:rsidP="00B86A9E" w:rsidRDefault="00B86A9E" w14:paraId="6E433ACE" w14:textId="77777777">
      <w:pPr>
        <w:spacing w:after="0"/>
        <w:rPr>
          <w:rFonts w:ascii="Proxima Nova" w:hAnsi="Proxima Nova"/>
          <w:szCs w:val="18"/>
        </w:rPr>
      </w:pPr>
    </w:p>
    <w:p w:rsidRPr="00B86A9E" w:rsidR="00664AA2" w:rsidP="00B86A9E" w:rsidRDefault="00A226DF" w14:paraId="76D4FE0E" w14:textId="77777777">
      <w:pPr>
        <w:spacing w:after="0"/>
        <w:rPr>
          <w:rFonts w:ascii="Proxima Nova" w:hAnsi="Proxima Nova"/>
          <w:szCs w:val="18"/>
        </w:rPr>
      </w:pPr>
      <w:r w:rsidRPr="00B86A9E">
        <w:rPr>
          <w:rFonts w:ascii="Proxima Nova" w:hAnsi="Proxima Nova"/>
          <w:szCs w:val="18"/>
        </w:rPr>
        <w:t>Compared with your original Implementation Plan, how is the initiative proceeding now?</w:t>
      </w:r>
    </w:p>
    <w:p w:rsidRPr="00B86A9E" w:rsidR="00B86A9E" w:rsidP="00B86A9E" w:rsidRDefault="00A67F71" w14:paraId="40983909" w14:textId="77777777">
      <w:pPr>
        <w:spacing w:after="0"/>
        <w:rPr>
          <w:rFonts w:ascii="Proxima Nova" w:hAnsi="Proxima Nova"/>
          <w:szCs w:val="18"/>
        </w:rPr>
      </w:pPr>
      <w:sdt>
        <w:sdtPr>
          <w:rPr>
            <w:rFonts w:ascii="Proxima Nova" w:hAnsi="Proxima Nova" w:cs="Segoe UI Symbol"/>
            <w:szCs w:val="18"/>
          </w:rPr>
          <w:id w:val="620045642"/>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Proceeding largely as originally planned</w:t>
      </w:r>
    </w:p>
    <w:p w:rsidRPr="00B86A9E" w:rsidR="00B86A9E" w:rsidP="00B86A9E" w:rsidRDefault="00A67F71" w14:paraId="2AD0DB4C" w14:textId="77777777">
      <w:pPr>
        <w:spacing w:after="0"/>
        <w:rPr>
          <w:rFonts w:ascii="Proxima Nova" w:hAnsi="Proxima Nova"/>
          <w:szCs w:val="18"/>
        </w:rPr>
      </w:pPr>
      <w:sdt>
        <w:sdtPr>
          <w:rPr>
            <w:rFonts w:ascii="Proxima Nova" w:hAnsi="Proxima Nova" w:cs="Segoe UI Symbol"/>
            <w:szCs w:val="18"/>
          </w:rPr>
          <w:id w:val="-2063778467"/>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Proceeding with minor adjustments</w:t>
      </w:r>
    </w:p>
    <w:p w:rsidRPr="00B86A9E" w:rsidR="00B86A9E" w:rsidP="00B86A9E" w:rsidRDefault="00A67F71" w14:paraId="2979C1F6" w14:textId="77777777">
      <w:pPr>
        <w:spacing w:after="0"/>
        <w:rPr>
          <w:rFonts w:ascii="Proxima Nova" w:hAnsi="Proxima Nova"/>
          <w:szCs w:val="18"/>
        </w:rPr>
      </w:pPr>
      <w:sdt>
        <w:sdtPr>
          <w:rPr>
            <w:rFonts w:ascii="Proxima Nova" w:hAnsi="Proxima Nova" w:cs="Segoe UI Symbol"/>
            <w:szCs w:val="18"/>
          </w:rPr>
          <w:id w:val="-832751739"/>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Proceeding with significant adjustments</w:t>
      </w:r>
    </w:p>
    <w:p w:rsidRPr="00B86A9E" w:rsidR="00B86A9E" w:rsidP="00B86A9E" w:rsidRDefault="00A67F71" w14:paraId="3F12BB8E" w14:textId="77777777">
      <w:pPr>
        <w:spacing w:after="0"/>
        <w:rPr>
          <w:rFonts w:ascii="Proxima Nova" w:hAnsi="Proxima Nova"/>
          <w:szCs w:val="18"/>
        </w:rPr>
      </w:pPr>
      <w:sdt>
        <w:sdtPr>
          <w:rPr>
            <w:rFonts w:ascii="Proxima Nova" w:hAnsi="Proxima Nova" w:cs="Segoe UI Symbol"/>
            <w:szCs w:val="18"/>
          </w:rPr>
          <w:id w:val="2132285882"/>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Being substantially reconsidered</w:t>
      </w:r>
    </w:p>
    <w:p w:rsidRPr="00B86A9E" w:rsidR="00B86A9E" w:rsidP="00B86A9E" w:rsidRDefault="00B86A9E" w14:paraId="1C59EAFA" w14:textId="77777777">
      <w:pPr>
        <w:spacing w:after="0"/>
        <w:rPr>
          <w:rFonts w:ascii="Proxima Nova" w:hAnsi="Proxima Nova"/>
          <w:szCs w:val="18"/>
        </w:rPr>
      </w:pPr>
    </w:p>
    <w:p w:rsidRPr="00B86A9E" w:rsidR="00664AA2" w:rsidP="00B86A9E" w:rsidRDefault="00A226DF" w14:paraId="4B54990C" w14:textId="77777777">
      <w:pPr>
        <w:pStyle w:val="Heading1"/>
        <w:spacing w:before="0" w:after="0"/>
        <w:rPr>
          <w:rFonts w:ascii="Proxima Nova" w:hAnsi="Proxima Nova"/>
          <w:sz w:val="18"/>
          <w:szCs w:val="18"/>
        </w:rPr>
      </w:pPr>
      <w:r w:rsidRPr="00B86A9E">
        <w:rPr>
          <w:rFonts w:ascii="Proxima Nova" w:hAnsi="Proxima Nova"/>
          <w:sz w:val="18"/>
          <w:szCs w:val="18"/>
        </w:rPr>
        <w:t>Evidence of Implementation &amp; Practice Change</w:t>
      </w:r>
    </w:p>
    <w:p w:rsidR="00664AA2" w:rsidP="00B86A9E" w:rsidRDefault="00A226DF" w14:paraId="07803A87" w14:textId="77777777">
      <w:pPr>
        <w:spacing w:after="0"/>
        <w:rPr>
          <w:rFonts w:ascii="Proxima Nova" w:hAnsi="Proxima Nova"/>
          <w:szCs w:val="18"/>
        </w:rPr>
      </w:pPr>
      <w:r w:rsidRPr="00B86A9E">
        <w:rPr>
          <w:rFonts w:ascii="Proxima Nova" w:hAnsi="Proxima Nova"/>
          <w:szCs w:val="18"/>
        </w:rPr>
        <w:t xml:space="preserve">Return to the intended practice or behavior change identified in your Implementation Plan. What does the evidence collected so far show about whether that practice, behavior, process, or routine is </w:t>
      </w:r>
      <w:proofErr w:type="gramStart"/>
      <w:r w:rsidRPr="00B86A9E">
        <w:rPr>
          <w:rFonts w:ascii="Proxima Nova" w:hAnsi="Proxima Nova"/>
          <w:szCs w:val="18"/>
        </w:rPr>
        <w:t>actually being</w:t>
      </w:r>
      <w:proofErr w:type="gramEnd"/>
      <w:r w:rsidRPr="00B86A9E">
        <w:rPr>
          <w:rFonts w:ascii="Proxima Nova" w:hAnsi="Proxima Nova"/>
          <w:szCs w:val="18"/>
        </w:rPr>
        <w:t xml:space="preserve"> put into use?</w:t>
      </w:r>
    </w:p>
    <w:p w:rsidRPr="00B86A9E" w:rsidR="00B86A9E" w:rsidP="00B86A9E" w:rsidRDefault="00B86A9E" w14:paraId="4E6F7B01" w14:textId="77777777">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3312"/>
        <w:gridCol w:w="4176"/>
        <w:gridCol w:w="2736"/>
      </w:tblGrid>
      <w:tr w:rsidRPr="00B86A9E" w:rsidR="00664AA2" w14:paraId="640E9603" w14:textId="77777777">
        <w:trPr>
          <w:tblHeader/>
          <w:jc w:val="center"/>
        </w:trPr>
        <w:tc>
          <w:tcPr>
            <w:tcW w:w="3312" w:type="dxa"/>
            <w:shd w:val="clear" w:color="auto" w:fill="5B00A5"/>
            <w:tcMar>
              <w:top w:w="70" w:type="dxa"/>
              <w:left w:w="80" w:type="dxa"/>
              <w:bottom w:w="70" w:type="dxa"/>
              <w:right w:w="80" w:type="dxa"/>
            </w:tcMar>
            <w:vAlign w:val="center"/>
          </w:tcPr>
          <w:p w:rsidRPr="00B86A9E" w:rsidR="00664AA2" w:rsidP="00B86A9E" w:rsidRDefault="00A226DF" w14:paraId="5D52065D" w14:textId="77777777">
            <w:pPr>
              <w:spacing w:after="0"/>
              <w:jc w:val="center"/>
              <w:rPr>
                <w:rFonts w:ascii="Proxima Nova" w:hAnsi="Proxima Nova"/>
                <w:szCs w:val="18"/>
              </w:rPr>
            </w:pPr>
            <w:r w:rsidRPr="00B86A9E">
              <w:rPr>
                <w:rFonts w:ascii="Proxima Nova" w:hAnsi="Proxima Nova"/>
                <w:b/>
                <w:color w:val="FFFFFF"/>
                <w:szCs w:val="18"/>
              </w:rPr>
              <w:t>Intended Practice / Behavior</w:t>
            </w:r>
          </w:p>
        </w:tc>
        <w:tc>
          <w:tcPr>
            <w:tcW w:w="4176" w:type="dxa"/>
            <w:shd w:val="clear" w:color="auto" w:fill="5B00A5"/>
            <w:tcMar>
              <w:top w:w="70" w:type="dxa"/>
              <w:left w:w="80" w:type="dxa"/>
              <w:bottom w:w="70" w:type="dxa"/>
              <w:right w:w="80" w:type="dxa"/>
            </w:tcMar>
            <w:vAlign w:val="center"/>
          </w:tcPr>
          <w:p w:rsidRPr="00B86A9E" w:rsidR="00664AA2" w:rsidP="00B86A9E" w:rsidRDefault="00A226DF" w14:paraId="2ECAF5E7" w14:textId="77777777">
            <w:pPr>
              <w:spacing w:after="0"/>
              <w:jc w:val="center"/>
              <w:rPr>
                <w:rFonts w:ascii="Proxima Nova" w:hAnsi="Proxima Nova"/>
                <w:szCs w:val="18"/>
              </w:rPr>
            </w:pPr>
            <w:r w:rsidRPr="00B86A9E">
              <w:rPr>
                <w:rFonts w:ascii="Proxima Nova" w:hAnsi="Proxima Nova"/>
                <w:b/>
                <w:color w:val="FFFFFF"/>
                <w:szCs w:val="18"/>
              </w:rPr>
              <w:t>What the Evidence Shows So Far</w:t>
            </w:r>
          </w:p>
        </w:tc>
        <w:tc>
          <w:tcPr>
            <w:tcW w:w="2736" w:type="dxa"/>
            <w:shd w:val="clear" w:color="auto" w:fill="5B00A5"/>
            <w:tcMar>
              <w:top w:w="70" w:type="dxa"/>
              <w:left w:w="80" w:type="dxa"/>
              <w:bottom w:w="70" w:type="dxa"/>
              <w:right w:w="80" w:type="dxa"/>
            </w:tcMar>
            <w:vAlign w:val="center"/>
          </w:tcPr>
          <w:p w:rsidRPr="00B86A9E" w:rsidR="00664AA2" w:rsidP="00B86A9E" w:rsidRDefault="00A226DF" w14:paraId="3B4869C6" w14:textId="77777777">
            <w:pPr>
              <w:spacing w:after="0"/>
              <w:jc w:val="center"/>
              <w:rPr>
                <w:rFonts w:ascii="Proxima Nova" w:hAnsi="Proxima Nova"/>
                <w:szCs w:val="18"/>
              </w:rPr>
            </w:pPr>
            <w:r w:rsidRPr="00B86A9E">
              <w:rPr>
                <w:rFonts w:ascii="Proxima Nova" w:hAnsi="Proxima Nova"/>
                <w:b/>
                <w:color w:val="FFFFFF"/>
                <w:szCs w:val="18"/>
              </w:rPr>
              <w:t>Evidence / Source</w:t>
            </w:r>
          </w:p>
        </w:tc>
      </w:tr>
      <w:tr w:rsidRPr="00B86A9E" w:rsidR="00664AA2" w14:paraId="3E19F352" w14:textId="77777777">
        <w:trPr>
          <w:jc w:val="center"/>
        </w:trPr>
        <w:tc>
          <w:tcPr>
            <w:tcW w:w="3312" w:type="dxa"/>
            <w:tcMar>
              <w:top w:w="70" w:type="dxa"/>
              <w:left w:w="80" w:type="dxa"/>
              <w:bottom w:w="70" w:type="dxa"/>
              <w:right w:w="80" w:type="dxa"/>
            </w:tcMar>
          </w:tcPr>
          <w:p w:rsidRPr="00B86A9E" w:rsidR="00664AA2" w:rsidP="00B86A9E" w:rsidRDefault="00664AA2" w14:paraId="1E9DDD10" w14:textId="77777777">
            <w:pPr>
              <w:spacing w:after="0"/>
              <w:rPr>
                <w:rFonts w:ascii="Proxima Nova" w:hAnsi="Proxima Nova"/>
                <w:szCs w:val="18"/>
              </w:rPr>
            </w:pPr>
          </w:p>
        </w:tc>
        <w:tc>
          <w:tcPr>
            <w:tcW w:w="4176" w:type="dxa"/>
            <w:tcMar>
              <w:top w:w="70" w:type="dxa"/>
              <w:left w:w="80" w:type="dxa"/>
              <w:bottom w:w="70" w:type="dxa"/>
              <w:right w:w="80" w:type="dxa"/>
            </w:tcMar>
          </w:tcPr>
          <w:p w:rsidRPr="00B86A9E" w:rsidR="00664AA2" w:rsidP="00B86A9E" w:rsidRDefault="00664AA2" w14:paraId="29367ED6" w14:textId="77777777">
            <w:pPr>
              <w:spacing w:after="0"/>
              <w:rPr>
                <w:rFonts w:ascii="Proxima Nova" w:hAnsi="Proxima Nova"/>
                <w:szCs w:val="18"/>
              </w:rPr>
            </w:pPr>
          </w:p>
        </w:tc>
        <w:tc>
          <w:tcPr>
            <w:tcW w:w="2736" w:type="dxa"/>
            <w:tcMar>
              <w:top w:w="70" w:type="dxa"/>
              <w:left w:w="80" w:type="dxa"/>
              <w:bottom w:w="70" w:type="dxa"/>
              <w:right w:w="80" w:type="dxa"/>
            </w:tcMar>
          </w:tcPr>
          <w:p w:rsidRPr="00B86A9E" w:rsidR="00664AA2" w:rsidP="00B86A9E" w:rsidRDefault="00664AA2" w14:paraId="2AACB148" w14:textId="77777777">
            <w:pPr>
              <w:spacing w:after="0"/>
              <w:rPr>
                <w:rFonts w:ascii="Proxima Nova" w:hAnsi="Proxima Nova"/>
                <w:szCs w:val="18"/>
              </w:rPr>
            </w:pPr>
          </w:p>
        </w:tc>
      </w:tr>
    </w:tbl>
    <w:p w:rsidR="00B86A9E" w:rsidP="00B86A9E" w:rsidRDefault="00B86A9E" w14:paraId="0654E1DC" w14:textId="77777777">
      <w:pPr>
        <w:spacing w:after="0"/>
        <w:rPr>
          <w:rFonts w:ascii="Proxima Nova" w:hAnsi="Proxima Nova"/>
          <w:szCs w:val="18"/>
        </w:rPr>
      </w:pPr>
    </w:p>
    <w:p w:rsidRPr="00B86A9E" w:rsidR="00664AA2" w:rsidP="00B86A9E" w:rsidRDefault="00A226DF" w14:paraId="0498544E" w14:textId="25CEB726">
      <w:pPr>
        <w:spacing w:after="0"/>
        <w:rPr>
          <w:rFonts w:ascii="Proxima Nova" w:hAnsi="Proxima Nova"/>
          <w:szCs w:val="18"/>
        </w:rPr>
      </w:pPr>
      <w:r w:rsidRPr="00B86A9E">
        <w:rPr>
          <w:rFonts w:ascii="Proxima Nova" w:hAnsi="Proxima Nova"/>
          <w:szCs w:val="18"/>
        </w:rPr>
        <w:t>Overall, how strong is the evidence that the intended practice or behavior is being put into use?</w:t>
      </w:r>
    </w:p>
    <w:p w:rsidRPr="00B86A9E" w:rsidR="00B86A9E" w:rsidP="00B86A9E" w:rsidRDefault="00A67F71" w14:paraId="63AAA26D" w14:textId="208664DD">
      <w:pPr>
        <w:spacing w:after="0"/>
        <w:rPr>
          <w:rFonts w:ascii="Proxima Nova" w:hAnsi="Proxima Nova"/>
          <w:szCs w:val="18"/>
        </w:rPr>
      </w:pPr>
      <w:sdt>
        <w:sdtPr>
          <w:rPr>
            <w:rFonts w:ascii="Proxima Nova" w:hAnsi="Proxima Nova" w:cs="Segoe UI Symbol"/>
            <w:szCs w:val="18"/>
          </w:rPr>
          <w:id w:val="-1103568442"/>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Insufficient evidence to determine</w:t>
      </w:r>
    </w:p>
    <w:p w:rsidRPr="00B86A9E" w:rsidR="00B86A9E" w:rsidP="00B86A9E" w:rsidRDefault="00A67F71" w14:paraId="242608C4" w14:textId="3B27B7A5">
      <w:pPr>
        <w:spacing w:after="0"/>
        <w:rPr>
          <w:rFonts w:ascii="Proxima Nova" w:hAnsi="Proxima Nova"/>
          <w:szCs w:val="18"/>
        </w:rPr>
      </w:pPr>
      <w:sdt>
        <w:sdtPr>
          <w:rPr>
            <w:rFonts w:ascii="Proxima Nova" w:hAnsi="Proxima Nova" w:cs="Segoe UI Symbol"/>
            <w:szCs w:val="18"/>
          </w:rPr>
          <w:id w:val="-895042998"/>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Limited evidence</w:t>
      </w:r>
    </w:p>
    <w:p w:rsidRPr="00B86A9E" w:rsidR="00B86A9E" w:rsidP="00B86A9E" w:rsidRDefault="00A67F71" w14:paraId="54B7F59E" w14:textId="37D626C9">
      <w:pPr>
        <w:spacing w:after="0"/>
        <w:rPr>
          <w:rFonts w:ascii="Proxima Nova" w:hAnsi="Proxima Nova"/>
          <w:szCs w:val="18"/>
        </w:rPr>
      </w:pPr>
      <w:sdt>
        <w:sdtPr>
          <w:rPr>
            <w:rFonts w:ascii="Proxima Nova" w:hAnsi="Proxima Nova" w:cs="Segoe UI Symbol"/>
            <w:szCs w:val="18"/>
          </w:rPr>
          <w:id w:val="12120311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Moderate evidence</w:t>
      </w:r>
    </w:p>
    <w:p w:rsidRPr="00B86A9E" w:rsidR="00B86A9E" w:rsidP="00B86A9E" w:rsidRDefault="00A67F71" w14:paraId="26BFECCC" w14:textId="78AB0A97">
      <w:pPr>
        <w:spacing w:after="0"/>
        <w:rPr>
          <w:rFonts w:ascii="Proxima Nova" w:hAnsi="Proxima Nova"/>
          <w:szCs w:val="18"/>
        </w:rPr>
      </w:pPr>
      <w:sdt>
        <w:sdtPr>
          <w:rPr>
            <w:rFonts w:ascii="Proxima Nova" w:hAnsi="Proxima Nova" w:cs="Segoe UI Symbol"/>
            <w:szCs w:val="18"/>
          </w:rPr>
          <w:id w:val="-302465340"/>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Strong evidence</w:t>
      </w:r>
    </w:p>
    <w:p w:rsidRPr="00B86A9E" w:rsidR="00B86A9E" w:rsidP="00B86A9E" w:rsidRDefault="00B86A9E" w14:paraId="3F1F2BEE" w14:textId="77777777">
      <w:pPr>
        <w:spacing w:after="0"/>
        <w:rPr>
          <w:rFonts w:ascii="Proxima Nova" w:hAnsi="Proxima Nova"/>
          <w:szCs w:val="18"/>
        </w:rPr>
      </w:pPr>
    </w:p>
    <w:p w:rsidRPr="00B86A9E" w:rsidR="00664AA2" w:rsidP="00B86A9E" w:rsidRDefault="00A226DF" w14:paraId="7C995086" w14:textId="77777777">
      <w:pPr>
        <w:pStyle w:val="Heading1"/>
        <w:spacing w:before="0" w:after="0"/>
        <w:rPr>
          <w:rFonts w:ascii="Proxima Nova" w:hAnsi="Proxima Nova"/>
          <w:sz w:val="18"/>
          <w:szCs w:val="18"/>
        </w:rPr>
      </w:pPr>
      <w:r w:rsidRPr="00B86A9E">
        <w:rPr>
          <w:rFonts w:ascii="Proxima Nova" w:hAnsi="Proxima Nova"/>
          <w:sz w:val="18"/>
          <w:szCs w:val="18"/>
        </w:rPr>
        <w:lastRenderedPageBreak/>
        <w:t>Early Movement Toward the Intended Result</w:t>
      </w:r>
    </w:p>
    <w:p w:rsidR="00B86A9E" w:rsidP="00B86A9E" w:rsidRDefault="00B86A9E" w14:paraId="418C7D1C" w14:textId="77777777">
      <w:pPr>
        <w:spacing w:after="0"/>
        <w:rPr>
          <w:rFonts w:ascii="Proxima Nova" w:hAnsi="Proxima Nova"/>
          <w:szCs w:val="18"/>
        </w:rPr>
      </w:pPr>
    </w:p>
    <w:p w:rsidRPr="00B86A9E" w:rsidR="00664AA2" w:rsidP="625BAB3E" w:rsidRDefault="00A226DF" w14:paraId="20B32BED" w14:textId="59299276">
      <w:pPr>
        <w:spacing w:after="0"/>
        <w:rPr>
          <w:rFonts w:ascii="Proxima Nova" w:hAnsi="Proxima Nova"/>
        </w:rPr>
      </w:pPr>
      <w:r w:rsidRPr="625BAB3E" w:rsidR="00A226DF">
        <w:rPr>
          <w:rFonts w:ascii="Proxima Nova" w:hAnsi="Proxima Nova"/>
        </w:rPr>
        <w:t xml:space="preserve">Return to the intended </w:t>
      </w:r>
      <w:r w:rsidRPr="625BAB3E" w:rsidR="693371B7">
        <w:rPr>
          <w:rFonts w:ascii="Proxima Nova" w:hAnsi="Proxima Nova"/>
        </w:rPr>
        <w:t>r</w:t>
      </w:r>
      <w:r w:rsidRPr="625BAB3E" w:rsidR="00A226DF">
        <w:rPr>
          <w:rFonts w:ascii="Proxima Nova" w:hAnsi="Proxima Nova"/>
        </w:rPr>
        <w:t>esult in your Implementation Plan. What does the evidence suggest so far, compared with the starting point, expected direction, or target?</w:t>
      </w:r>
    </w:p>
    <w:p w:rsidRPr="00B86A9E" w:rsidR="00664AA2" w:rsidP="00B86A9E" w:rsidRDefault="00A67F71" w14:paraId="14A8F7B2" w14:textId="24CA3377">
      <w:pPr>
        <w:spacing w:after="0"/>
        <w:rPr>
          <w:rFonts w:ascii="Proxima Nova" w:hAnsi="Proxima Nova"/>
          <w:szCs w:val="18"/>
        </w:rPr>
      </w:pPr>
      <w:sdt>
        <w:sdtPr>
          <w:rPr>
            <w:rFonts w:ascii="Proxima Nova" w:hAnsi="Proxima Nova" w:cs="Segoe UI Symbol"/>
            <w:szCs w:val="18"/>
          </w:rPr>
          <w:id w:val="1179398013"/>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Demonstrated — sufficient evidence currently supports the intended change </w:t>
      </w:r>
    </w:p>
    <w:p w:rsidRPr="00B86A9E" w:rsidR="00664AA2" w:rsidP="00B86A9E" w:rsidRDefault="00A67F71" w14:paraId="31331DEA" w14:textId="2D78BFDF">
      <w:pPr>
        <w:spacing w:after="0"/>
        <w:rPr>
          <w:rFonts w:ascii="Proxima Nova" w:hAnsi="Proxima Nova"/>
          <w:szCs w:val="18"/>
        </w:rPr>
      </w:pPr>
      <w:sdt>
        <w:sdtPr>
          <w:rPr>
            <w:rFonts w:ascii="Proxima Nova" w:hAnsi="Proxima Nova" w:cs="Segoe UI Symbol"/>
            <w:szCs w:val="18"/>
          </w:rPr>
          <w:id w:val="1795019018"/>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Emerging — evidence indicates movement in the intended direction but is not yet conclusive </w:t>
      </w:r>
    </w:p>
    <w:p w:rsidRPr="00B86A9E" w:rsidR="00664AA2" w:rsidP="00B86A9E" w:rsidRDefault="00A67F71" w14:paraId="110F60F8" w14:textId="2EDDCBA1">
      <w:pPr>
        <w:spacing w:after="0"/>
        <w:rPr>
          <w:rFonts w:ascii="Proxima Nova" w:hAnsi="Proxima Nova"/>
          <w:szCs w:val="18"/>
        </w:rPr>
      </w:pPr>
      <w:sdt>
        <w:sdtPr>
          <w:rPr>
            <w:rFonts w:ascii="Proxima Nova" w:hAnsi="Proxima Nova" w:cs="Segoe UI Symbol"/>
            <w:szCs w:val="18"/>
          </w:rPr>
          <w:id w:val="1608623040"/>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Not Yet Evident — available evidence does not show the intended change </w:t>
      </w:r>
    </w:p>
    <w:p w:rsidR="00664AA2" w:rsidP="00B86A9E" w:rsidRDefault="00A67F71" w14:paraId="1607BE19" w14:textId="647C8908">
      <w:pPr>
        <w:spacing w:after="0"/>
        <w:rPr>
          <w:rFonts w:ascii="Proxima Nova" w:hAnsi="Proxima Nova"/>
          <w:szCs w:val="18"/>
        </w:rPr>
      </w:pPr>
      <w:sdt>
        <w:sdtPr>
          <w:rPr>
            <w:rFonts w:ascii="Proxima Nova" w:hAnsi="Proxima Nova" w:cs="Segoe UI Symbol"/>
            <w:szCs w:val="18"/>
          </w:rPr>
          <w:id w:val="-400298512"/>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Insufficient Evidence to Determine — evidence is not adequate to judge </w:t>
      </w:r>
    </w:p>
    <w:p w:rsidRPr="00B86A9E" w:rsidR="00B86A9E" w:rsidP="00B86A9E" w:rsidRDefault="00B86A9E" w14:paraId="6A0E17B1" w14:textId="77777777">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3744"/>
        <w:gridCol w:w="4032"/>
        <w:gridCol w:w="2448"/>
      </w:tblGrid>
      <w:tr w:rsidRPr="00B86A9E" w:rsidR="00664AA2" w14:paraId="1391B47B" w14:textId="77777777">
        <w:trPr>
          <w:tblHeader/>
          <w:jc w:val="center"/>
        </w:trPr>
        <w:tc>
          <w:tcPr>
            <w:tcW w:w="3744" w:type="dxa"/>
            <w:shd w:val="clear" w:color="auto" w:fill="5B00A5"/>
            <w:tcMar>
              <w:top w:w="70" w:type="dxa"/>
              <w:left w:w="80" w:type="dxa"/>
              <w:bottom w:w="70" w:type="dxa"/>
              <w:right w:w="80" w:type="dxa"/>
            </w:tcMar>
            <w:vAlign w:val="center"/>
          </w:tcPr>
          <w:p w:rsidRPr="00B86A9E" w:rsidR="00664AA2" w:rsidP="00B86A9E" w:rsidRDefault="00A226DF" w14:paraId="42147ACE" w14:textId="77777777">
            <w:pPr>
              <w:spacing w:after="0"/>
              <w:jc w:val="center"/>
              <w:rPr>
                <w:rFonts w:ascii="Proxima Nova" w:hAnsi="Proxima Nova"/>
                <w:szCs w:val="18"/>
              </w:rPr>
            </w:pPr>
            <w:r w:rsidRPr="00B86A9E">
              <w:rPr>
                <w:rFonts w:ascii="Proxima Nova" w:hAnsi="Proxima Nova"/>
                <w:b/>
                <w:color w:val="FFFFFF"/>
                <w:szCs w:val="18"/>
              </w:rPr>
              <w:t>Most Important Evidence / Early Signal</w:t>
            </w:r>
          </w:p>
        </w:tc>
        <w:tc>
          <w:tcPr>
            <w:tcW w:w="4032" w:type="dxa"/>
            <w:shd w:val="clear" w:color="auto" w:fill="5B00A5"/>
            <w:tcMar>
              <w:top w:w="70" w:type="dxa"/>
              <w:left w:w="80" w:type="dxa"/>
              <w:bottom w:w="70" w:type="dxa"/>
              <w:right w:w="80" w:type="dxa"/>
            </w:tcMar>
            <w:vAlign w:val="center"/>
          </w:tcPr>
          <w:p w:rsidRPr="00B86A9E" w:rsidR="00664AA2" w:rsidP="00B86A9E" w:rsidRDefault="00A226DF" w14:paraId="26B813BE" w14:textId="77777777">
            <w:pPr>
              <w:spacing w:after="0"/>
              <w:jc w:val="center"/>
              <w:rPr>
                <w:rFonts w:ascii="Proxima Nova" w:hAnsi="Proxima Nova"/>
                <w:szCs w:val="18"/>
              </w:rPr>
            </w:pPr>
            <w:r w:rsidRPr="00B86A9E">
              <w:rPr>
                <w:rFonts w:ascii="Proxima Nova" w:hAnsi="Proxima Nova"/>
                <w:b/>
                <w:color w:val="FFFFFF"/>
                <w:szCs w:val="18"/>
              </w:rPr>
              <w:t>What It Suggests</w:t>
            </w:r>
          </w:p>
        </w:tc>
        <w:tc>
          <w:tcPr>
            <w:tcW w:w="2448" w:type="dxa"/>
            <w:shd w:val="clear" w:color="auto" w:fill="5B00A5"/>
            <w:tcMar>
              <w:top w:w="70" w:type="dxa"/>
              <w:left w:w="80" w:type="dxa"/>
              <w:bottom w:w="70" w:type="dxa"/>
              <w:right w:w="80" w:type="dxa"/>
            </w:tcMar>
            <w:vAlign w:val="center"/>
          </w:tcPr>
          <w:p w:rsidRPr="00B86A9E" w:rsidR="00664AA2" w:rsidP="00B86A9E" w:rsidRDefault="00A226DF" w14:paraId="7EDA30DE" w14:textId="77777777">
            <w:pPr>
              <w:spacing w:after="0"/>
              <w:jc w:val="center"/>
              <w:rPr>
                <w:rFonts w:ascii="Proxima Nova" w:hAnsi="Proxima Nova"/>
                <w:szCs w:val="18"/>
              </w:rPr>
            </w:pPr>
            <w:r w:rsidRPr="00B86A9E">
              <w:rPr>
                <w:rFonts w:ascii="Proxima Nova" w:hAnsi="Proxima Nova"/>
                <w:b/>
                <w:color w:val="FFFFFF"/>
                <w:szCs w:val="18"/>
              </w:rPr>
              <w:t>Who / What It Reflects</w:t>
            </w:r>
          </w:p>
        </w:tc>
      </w:tr>
      <w:tr w:rsidRPr="00B86A9E" w:rsidR="00664AA2" w14:paraId="17C1163D" w14:textId="77777777">
        <w:trPr>
          <w:jc w:val="center"/>
        </w:trPr>
        <w:tc>
          <w:tcPr>
            <w:tcW w:w="3744" w:type="dxa"/>
            <w:tcMar>
              <w:top w:w="70" w:type="dxa"/>
              <w:left w:w="80" w:type="dxa"/>
              <w:bottom w:w="70" w:type="dxa"/>
              <w:right w:w="80" w:type="dxa"/>
            </w:tcMar>
          </w:tcPr>
          <w:p w:rsidRPr="00B86A9E" w:rsidR="00664AA2" w:rsidP="00B86A9E" w:rsidRDefault="00664AA2" w14:paraId="57C581AA" w14:textId="77777777">
            <w:pPr>
              <w:spacing w:after="0"/>
              <w:rPr>
                <w:rFonts w:ascii="Proxima Nova" w:hAnsi="Proxima Nova"/>
                <w:szCs w:val="18"/>
              </w:rPr>
            </w:pPr>
          </w:p>
        </w:tc>
        <w:tc>
          <w:tcPr>
            <w:tcW w:w="4032" w:type="dxa"/>
            <w:tcMar>
              <w:top w:w="70" w:type="dxa"/>
              <w:left w:w="80" w:type="dxa"/>
              <w:bottom w:w="70" w:type="dxa"/>
              <w:right w:w="80" w:type="dxa"/>
            </w:tcMar>
          </w:tcPr>
          <w:p w:rsidRPr="00B86A9E" w:rsidR="00664AA2" w:rsidP="00B86A9E" w:rsidRDefault="00664AA2" w14:paraId="4F0C2C53" w14:textId="77777777">
            <w:pPr>
              <w:spacing w:after="0"/>
              <w:rPr>
                <w:rFonts w:ascii="Proxima Nova" w:hAnsi="Proxima Nova"/>
                <w:szCs w:val="18"/>
              </w:rPr>
            </w:pPr>
          </w:p>
        </w:tc>
        <w:tc>
          <w:tcPr>
            <w:tcW w:w="2448" w:type="dxa"/>
            <w:tcMar>
              <w:top w:w="70" w:type="dxa"/>
              <w:left w:w="80" w:type="dxa"/>
              <w:bottom w:w="70" w:type="dxa"/>
              <w:right w:w="80" w:type="dxa"/>
            </w:tcMar>
          </w:tcPr>
          <w:p w:rsidRPr="00B86A9E" w:rsidR="00664AA2" w:rsidP="00B86A9E" w:rsidRDefault="00664AA2" w14:paraId="210D56A1" w14:textId="77777777">
            <w:pPr>
              <w:spacing w:after="0"/>
              <w:rPr>
                <w:rFonts w:ascii="Proxima Nova" w:hAnsi="Proxima Nova"/>
                <w:szCs w:val="18"/>
              </w:rPr>
            </w:pPr>
          </w:p>
        </w:tc>
      </w:tr>
      <w:tr w:rsidRPr="00B86A9E" w:rsidR="00664AA2" w14:paraId="0F5E4E63" w14:textId="77777777">
        <w:trPr>
          <w:jc w:val="center"/>
        </w:trPr>
        <w:tc>
          <w:tcPr>
            <w:tcW w:w="3744" w:type="dxa"/>
            <w:tcMar>
              <w:top w:w="70" w:type="dxa"/>
              <w:left w:w="80" w:type="dxa"/>
              <w:bottom w:w="70" w:type="dxa"/>
              <w:right w:w="80" w:type="dxa"/>
            </w:tcMar>
          </w:tcPr>
          <w:p w:rsidRPr="00B86A9E" w:rsidR="00664AA2" w:rsidP="00B86A9E" w:rsidRDefault="00664AA2" w14:paraId="657EDB07" w14:textId="77777777">
            <w:pPr>
              <w:spacing w:after="0"/>
              <w:rPr>
                <w:rFonts w:ascii="Proxima Nova" w:hAnsi="Proxima Nova"/>
                <w:szCs w:val="18"/>
              </w:rPr>
            </w:pPr>
          </w:p>
        </w:tc>
        <w:tc>
          <w:tcPr>
            <w:tcW w:w="4032" w:type="dxa"/>
            <w:tcMar>
              <w:top w:w="70" w:type="dxa"/>
              <w:left w:w="80" w:type="dxa"/>
              <w:bottom w:w="70" w:type="dxa"/>
              <w:right w:w="80" w:type="dxa"/>
            </w:tcMar>
          </w:tcPr>
          <w:p w:rsidRPr="00B86A9E" w:rsidR="00664AA2" w:rsidP="00B86A9E" w:rsidRDefault="00664AA2" w14:paraId="4EA59693" w14:textId="77777777">
            <w:pPr>
              <w:spacing w:after="0"/>
              <w:rPr>
                <w:rFonts w:ascii="Proxima Nova" w:hAnsi="Proxima Nova"/>
                <w:szCs w:val="18"/>
              </w:rPr>
            </w:pPr>
          </w:p>
        </w:tc>
        <w:tc>
          <w:tcPr>
            <w:tcW w:w="2448" w:type="dxa"/>
            <w:tcMar>
              <w:top w:w="70" w:type="dxa"/>
              <w:left w:w="80" w:type="dxa"/>
              <w:bottom w:w="70" w:type="dxa"/>
              <w:right w:w="80" w:type="dxa"/>
            </w:tcMar>
          </w:tcPr>
          <w:p w:rsidRPr="00B86A9E" w:rsidR="00664AA2" w:rsidP="00B86A9E" w:rsidRDefault="00664AA2" w14:paraId="418E68FB" w14:textId="77777777">
            <w:pPr>
              <w:spacing w:after="0"/>
              <w:rPr>
                <w:rFonts w:ascii="Proxima Nova" w:hAnsi="Proxima Nova"/>
                <w:szCs w:val="18"/>
              </w:rPr>
            </w:pPr>
          </w:p>
        </w:tc>
      </w:tr>
    </w:tbl>
    <w:p w:rsidRPr="00B86A9E" w:rsidR="00B86A9E" w:rsidP="00B86A9E" w:rsidRDefault="00B86A9E" w14:paraId="16AA1383" w14:textId="77777777">
      <w:pPr>
        <w:pStyle w:val="Heading1"/>
        <w:spacing w:before="0" w:after="0"/>
        <w:rPr>
          <w:rFonts w:ascii="Proxima Nova" w:hAnsi="Proxima Nova"/>
          <w:sz w:val="18"/>
          <w:szCs w:val="18"/>
        </w:rPr>
      </w:pPr>
    </w:p>
    <w:p w:rsidRPr="00B86A9E" w:rsidR="00664AA2" w:rsidP="00B86A9E" w:rsidRDefault="00A226DF" w14:paraId="2FF1E057" w14:textId="18A1EA66">
      <w:pPr>
        <w:pStyle w:val="Heading1"/>
        <w:spacing w:before="0" w:after="0"/>
        <w:rPr>
          <w:rFonts w:ascii="Proxima Nova" w:hAnsi="Proxima Nova"/>
          <w:sz w:val="18"/>
          <w:szCs w:val="18"/>
        </w:rPr>
      </w:pPr>
      <w:r w:rsidRPr="00B86A9E">
        <w:rPr>
          <w:rFonts w:ascii="Proxima Nova" w:hAnsi="Proxima Nova"/>
          <w:sz w:val="18"/>
          <w:szCs w:val="18"/>
        </w:rPr>
        <w:t>Conditions Influencing Progress</w:t>
      </w:r>
    </w:p>
    <w:p w:rsidR="00664AA2" w:rsidP="00B86A9E" w:rsidRDefault="00A226DF" w14:paraId="6D38422B" w14:textId="77777777">
      <w:pPr>
        <w:spacing w:after="0"/>
        <w:rPr>
          <w:rFonts w:ascii="Proxima Nova" w:hAnsi="Proxima Nova"/>
          <w:szCs w:val="18"/>
        </w:rPr>
      </w:pPr>
      <w:r w:rsidRPr="00B86A9E">
        <w:rPr>
          <w:rFonts w:ascii="Proxima Nova" w:hAnsi="Proxima Nova"/>
          <w:szCs w:val="18"/>
        </w:rPr>
        <w:t>Which factors have most influenced implementation so far? Select up to three and indicate whether each has functioned primarily as an enabler, barrier, or both.</w:t>
      </w:r>
    </w:p>
    <w:p w:rsidRPr="00B86A9E" w:rsidR="00B86A9E" w:rsidP="00B86A9E" w:rsidRDefault="00B86A9E" w14:paraId="26887BCB" w14:textId="77777777">
      <w:pPr>
        <w:spacing w:after="0"/>
        <w:rPr>
          <w:rFonts w:ascii="Proxima Nova" w:hAnsi="Proxima Nova"/>
          <w:szCs w:val="18"/>
        </w:rPr>
      </w:pPr>
    </w:p>
    <w:tbl>
      <w:tblPr>
        <w:tblStyle w:val="TableGridLight"/>
        <w:tblW w:w="5000" w:type="pct"/>
        <w:tblLook w:val="04A0" w:firstRow="1" w:lastRow="0" w:firstColumn="1" w:lastColumn="0" w:noHBand="0" w:noVBand="1"/>
      </w:tblPr>
      <w:tblGrid>
        <w:gridCol w:w="6142"/>
        <w:gridCol w:w="1480"/>
        <w:gridCol w:w="1480"/>
        <w:gridCol w:w="1482"/>
      </w:tblGrid>
      <w:tr w:rsidRPr="00B86A9E" w:rsidR="00B86A9E" w:rsidTr="00B86A9E" w14:paraId="6A036B01" w14:textId="77777777">
        <w:tc>
          <w:tcPr>
            <w:tcW w:w="2902" w:type="pct"/>
            <w:shd w:val="clear" w:color="auto" w:fill="4F00A3"/>
          </w:tcPr>
          <w:p w:rsidRPr="00B86A9E" w:rsidR="00B86A9E" w:rsidP="00B86A9E" w:rsidRDefault="00B86A9E" w14:paraId="7C0DC1CC" w14:textId="77777777">
            <w:pPr>
              <w:spacing w:after="0"/>
              <w:jc w:val="center"/>
              <w:rPr>
                <w:rFonts w:ascii="Proxima Nova" w:hAnsi="Proxima Nova"/>
                <w:szCs w:val="18"/>
              </w:rPr>
            </w:pPr>
            <w:r w:rsidRPr="00B86A9E">
              <w:rPr>
                <w:rFonts w:ascii="Proxima Nova" w:hAnsi="Proxima Nova"/>
                <w:b/>
                <w:color w:val="FFFFFF"/>
                <w:szCs w:val="18"/>
              </w:rPr>
              <w:t>Factor</w:t>
            </w:r>
          </w:p>
        </w:tc>
        <w:tc>
          <w:tcPr>
            <w:tcW w:w="699" w:type="pct"/>
            <w:shd w:val="clear" w:color="auto" w:fill="4F00A3"/>
          </w:tcPr>
          <w:p w:rsidRPr="00B86A9E" w:rsidR="00B86A9E" w:rsidP="00B86A9E" w:rsidRDefault="00B86A9E" w14:paraId="36D09743" w14:textId="77777777">
            <w:pPr>
              <w:spacing w:after="0"/>
              <w:jc w:val="center"/>
              <w:rPr>
                <w:rFonts w:ascii="Proxima Nova" w:hAnsi="Proxima Nova"/>
                <w:szCs w:val="18"/>
              </w:rPr>
            </w:pPr>
            <w:r w:rsidRPr="00B86A9E">
              <w:rPr>
                <w:rFonts w:ascii="Proxima Nova" w:hAnsi="Proxima Nova"/>
                <w:b/>
                <w:color w:val="FFFFFF"/>
                <w:szCs w:val="18"/>
              </w:rPr>
              <w:t>Enabler</w:t>
            </w:r>
          </w:p>
        </w:tc>
        <w:tc>
          <w:tcPr>
            <w:tcW w:w="699" w:type="pct"/>
            <w:shd w:val="clear" w:color="auto" w:fill="4F00A3"/>
          </w:tcPr>
          <w:p w:rsidRPr="00B86A9E" w:rsidR="00B86A9E" w:rsidP="00B86A9E" w:rsidRDefault="00B86A9E" w14:paraId="7B47AB65" w14:textId="77777777">
            <w:pPr>
              <w:spacing w:after="0"/>
              <w:jc w:val="center"/>
              <w:rPr>
                <w:rFonts w:ascii="Proxima Nova" w:hAnsi="Proxima Nova"/>
                <w:szCs w:val="18"/>
              </w:rPr>
            </w:pPr>
            <w:r w:rsidRPr="00B86A9E">
              <w:rPr>
                <w:rFonts w:ascii="Proxima Nova" w:hAnsi="Proxima Nova"/>
                <w:b/>
                <w:color w:val="FFFFFF"/>
                <w:szCs w:val="18"/>
              </w:rPr>
              <w:t>Barrier</w:t>
            </w:r>
          </w:p>
        </w:tc>
        <w:tc>
          <w:tcPr>
            <w:tcW w:w="700" w:type="pct"/>
            <w:shd w:val="clear" w:color="auto" w:fill="4F00A3"/>
          </w:tcPr>
          <w:p w:rsidRPr="00B86A9E" w:rsidR="00B86A9E" w:rsidP="00B86A9E" w:rsidRDefault="00B86A9E" w14:paraId="07873B87" w14:textId="77777777">
            <w:pPr>
              <w:spacing w:after="0"/>
              <w:jc w:val="center"/>
              <w:rPr>
                <w:rFonts w:ascii="Proxima Nova" w:hAnsi="Proxima Nova"/>
                <w:szCs w:val="18"/>
              </w:rPr>
            </w:pPr>
            <w:r w:rsidRPr="00B86A9E">
              <w:rPr>
                <w:rFonts w:ascii="Proxima Nova" w:hAnsi="Proxima Nova"/>
                <w:b/>
                <w:color w:val="FFFFFF"/>
                <w:szCs w:val="18"/>
              </w:rPr>
              <w:t>Both</w:t>
            </w:r>
          </w:p>
        </w:tc>
      </w:tr>
      <w:tr w:rsidRPr="00B86A9E" w:rsidR="00B86A9E" w:rsidTr="00B86A9E" w14:paraId="3874404B" w14:textId="77777777">
        <w:tc>
          <w:tcPr>
            <w:tcW w:w="2902" w:type="pct"/>
          </w:tcPr>
          <w:p w:rsidRPr="00B86A9E" w:rsidR="00B86A9E" w:rsidP="00B86A9E" w:rsidRDefault="00B86A9E" w14:paraId="202CF1B6" w14:textId="77777777">
            <w:pPr>
              <w:spacing w:after="0"/>
              <w:rPr>
                <w:rFonts w:ascii="Proxima Nova" w:hAnsi="Proxima Nova"/>
                <w:szCs w:val="18"/>
              </w:rPr>
            </w:pPr>
            <w:r w:rsidRPr="00B86A9E">
              <w:rPr>
                <w:rFonts w:ascii="Proxima Nova" w:hAnsi="Proxima Nova"/>
                <w:szCs w:val="18"/>
              </w:rPr>
              <w:t>Leadership support</w:t>
            </w:r>
          </w:p>
        </w:tc>
        <w:tc>
          <w:tcPr>
            <w:tcW w:w="699" w:type="pct"/>
          </w:tcPr>
          <w:p w:rsidRPr="00B86A9E" w:rsidR="00B86A9E" w:rsidP="00B86A9E" w:rsidRDefault="00A67F71" w14:paraId="77419F9E" w14:textId="77777777">
            <w:pPr>
              <w:spacing w:after="0"/>
              <w:jc w:val="center"/>
              <w:rPr>
                <w:rFonts w:ascii="Proxima Nova" w:hAnsi="Proxima Nova"/>
                <w:szCs w:val="18"/>
              </w:rPr>
            </w:pPr>
            <w:sdt>
              <w:sdtPr>
                <w:rPr>
                  <w:rFonts w:ascii="Proxima Nova" w:hAnsi="Proxima Nova" w:cs="Segoe UI Symbol"/>
                  <w:szCs w:val="18"/>
                </w:rPr>
                <w:id w:val="-2055841290"/>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2B955BB3" w14:textId="77777777">
            <w:pPr>
              <w:spacing w:after="0"/>
              <w:jc w:val="center"/>
              <w:rPr>
                <w:rFonts w:ascii="Proxima Nova" w:hAnsi="Proxima Nova"/>
                <w:szCs w:val="18"/>
              </w:rPr>
            </w:pPr>
            <w:sdt>
              <w:sdtPr>
                <w:rPr>
                  <w:rFonts w:ascii="Proxima Nova" w:hAnsi="Proxima Nova" w:cs="Segoe UI Symbol"/>
                  <w:szCs w:val="18"/>
                </w:rPr>
                <w:id w:val="1522355516"/>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1BEB99B4" w14:textId="77777777">
            <w:pPr>
              <w:spacing w:after="0"/>
              <w:jc w:val="center"/>
              <w:rPr>
                <w:rFonts w:ascii="Proxima Nova" w:hAnsi="Proxima Nova"/>
                <w:szCs w:val="18"/>
              </w:rPr>
            </w:pPr>
            <w:sdt>
              <w:sdtPr>
                <w:rPr>
                  <w:rFonts w:ascii="Proxima Nova" w:hAnsi="Proxima Nova" w:cs="Segoe UI Symbol"/>
                  <w:szCs w:val="18"/>
                </w:rPr>
                <w:id w:val="-143243120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33DF5A5D" w14:textId="77777777">
        <w:tc>
          <w:tcPr>
            <w:tcW w:w="2902" w:type="pct"/>
          </w:tcPr>
          <w:p w:rsidRPr="00B86A9E" w:rsidR="00B86A9E" w:rsidP="00B86A9E" w:rsidRDefault="00B86A9E" w14:paraId="5ED35609" w14:textId="77777777">
            <w:pPr>
              <w:spacing w:after="0"/>
              <w:rPr>
                <w:rFonts w:ascii="Proxima Nova" w:hAnsi="Proxima Nova"/>
                <w:szCs w:val="18"/>
              </w:rPr>
            </w:pPr>
            <w:r w:rsidRPr="00B86A9E">
              <w:rPr>
                <w:rFonts w:ascii="Proxima Nova" w:hAnsi="Proxima Nova"/>
                <w:szCs w:val="18"/>
              </w:rPr>
              <w:t>Faculty/staff engagement</w:t>
            </w:r>
          </w:p>
        </w:tc>
        <w:tc>
          <w:tcPr>
            <w:tcW w:w="699" w:type="pct"/>
          </w:tcPr>
          <w:p w:rsidRPr="00B86A9E" w:rsidR="00B86A9E" w:rsidP="00B86A9E" w:rsidRDefault="00A67F71" w14:paraId="6C987A79" w14:textId="77777777">
            <w:pPr>
              <w:spacing w:after="0"/>
              <w:jc w:val="center"/>
              <w:rPr>
                <w:rFonts w:ascii="Proxima Nova" w:hAnsi="Proxima Nova"/>
                <w:szCs w:val="18"/>
              </w:rPr>
            </w:pPr>
            <w:sdt>
              <w:sdtPr>
                <w:rPr>
                  <w:rFonts w:ascii="Proxima Nova" w:hAnsi="Proxima Nova" w:cs="Segoe UI Symbol"/>
                  <w:szCs w:val="18"/>
                </w:rPr>
                <w:id w:val="-1143967336"/>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309F60AE" w14:textId="77777777">
            <w:pPr>
              <w:spacing w:after="0"/>
              <w:jc w:val="center"/>
              <w:rPr>
                <w:rFonts w:ascii="Proxima Nova" w:hAnsi="Proxima Nova"/>
                <w:szCs w:val="18"/>
              </w:rPr>
            </w:pPr>
            <w:sdt>
              <w:sdtPr>
                <w:rPr>
                  <w:rFonts w:ascii="Proxima Nova" w:hAnsi="Proxima Nova" w:cs="Segoe UI Symbol"/>
                  <w:szCs w:val="18"/>
                </w:rPr>
                <w:id w:val="1906406607"/>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6D4CBC43" w14:textId="77777777">
            <w:pPr>
              <w:spacing w:after="0"/>
              <w:jc w:val="center"/>
              <w:rPr>
                <w:rFonts w:ascii="Proxima Nova" w:hAnsi="Proxima Nova"/>
                <w:szCs w:val="18"/>
              </w:rPr>
            </w:pPr>
            <w:sdt>
              <w:sdtPr>
                <w:rPr>
                  <w:rFonts w:ascii="Proxima Nova" w:hAnsi="Proxima Nova" w:cs="Segoe UI Symbol"/>
                  <w:szCs w:val="18"/>
                </w:rPr>
                <w:id w:val="164598930"/>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7DC82AA7" w14:textId="77777777">
        <w:tc>
          <w:tcPr>
            <w:tcW w:w="2902" w:type="pct"/>
          </w:tcPr>
          <w:p w:rsidRPr="00B86A9E" w:rsidR="00B86A9E" w:rsidP="00B86A9E" w:rsidRDefault="00B86A9E" w14:paraId="1A9A7DBA" w14:textId="77777777">
            <w:pPr>
              <w:spacing w:after="0"/>
              <w:rPr>
                <w:rFonts w:ascii="Proxima Nova" w:hAnsi="Proxima Nova"/>
                <w:szCs w:val="18"/>
              </w:rPr>
            </w:pPr>
            <w:r w:rsidRPr="00B86A9E">
              <w:rPr>
                <w:rFonts w:ascii="Proxima Nova" w:hAnsi="Proxima Nova"/>
                <w:szCs w:val="18"/>
              </w:rPr>
              <w:t>Time/capacity</w:t>
            </w:r>
          </w:p>
        </w:tc>
        <w:tc>
          <w:tcPr>
            <w:tcW w:w="699" w:type="pct"/>
          </w:tcPr>
          <w:p w:rsidRPr="00B86A9E" w:rsidR="00B86A9E" w:rsidP="00B86A9E" w:rsidRDefault="00A67F71" w14:paraId="33D5F72D" w14:textId="77777777">
            <w:pPr>
              <w:spacing w:after="0"/>
              <w:jc w:val="center"/>
              <w:rPr>
                <w:rFonts w:ascii="Proxima Nova" w:hAnsi="Proxima Nova"/>
                <w:szCs w:val="18"/>
              </w:rPr>
            </w:pPr>
            <w:sdt>
              <w:sdtPr>
                <w:rPr>
                  <w:rFonts w:ascii="Proxima Nova" w:hAnsi="Proxima Nova" w:cs="Segoe UI Symbol"/>
                  <w:szCs w:val="18"/>
                </w:rPr>
                <w:id w:val="-641191298"/>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32785270" w14:textId="77777777">
            <w:pPr>
              <w:spacing w:after="0"/>
              <w:jc w:val="center"/>
              <w:rPr>
                <w:rFonts w:ascii="Proxima Nova" w:hAnsi="Proxima Nova"/>
                <w:szCs w:val="18"/>
              </w:rPr>
            </w:pPr>
            <w:sdt>
              <w:sdtPr>
                <w:rPr>
                  <w:rFonts w:ascii="Proxima Nova" w:hAnsi="Proxima Nova" w:cs="Segoe UI Symbol"/>
                  <w:szCs w:val="18"/>
                </w:rPr>
                <w:id w:val="1556049437"/>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4CFF6B67" w14:textId="77777777">
            <w:pPr>
              <w:spacing w:after="0"/>
              <w:jc w:val="center"/>
              <w:rPr>
                <w:rFonts w:ascii="Proxima Nova" w:hAnsi="Proxima Nova"/>
                <w:szCs w:val="18"/>
              </w:rPr>
            </w:pPr>
            <w:sdt>
              <w:sdtPr>
                <w:rPr>
                  <w:rFonts w:ascii="Proxima Nova" w:hAnsi="Proxima Nova" w:cs="Segoe UI Symbol"/>
                  <w:szCs w:val="18"/>
                </w:rPr>
                <w:id w:val="474336389"/>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02EC07B1" w14:textId="77777777">
        <w:tc>
          <w:tcPr>
            <w:tcW w:w="2902" w:type="pct"/>
          </w:tcPr>
          <w:p w:rsidRPr="00B86A9E" w:rsidR="00B86A9E" w:rsidP="00B86A9E" w:rsidRDefault="00B86A9E" w14:paraId="03193984" w14:textId="77777777">
            <w:pPr>
              <w:spacing w:after="0"/>
              <w:rPr>
                <w:rFonts w:ascii="Proxima Nova" w:hAnsi="Proxima Nova"/>
                <w:szCs w:val="18"/>
              </w:rPr>
            </w:pPr>
            <w:r w:rsidRPr="00B86A9E">
              <w:rPr>
                <w:rFonts w:ascii="Proxima Nova" w:hAnsi="Proxima Nova"/>
                <w:szCs w:val="18"/>
              </w:rPr>
              <w:t>Access to AI tools/technology</w:t>
            </w:r>
          </w:p>
        </w:tc>
        <w:tc>
          <w:tcPr>
            <w:tcW w:w="699" w:type="pct"/>
          </w:tcPr>
          <w:p w:rsidRPr="00B86A9E" w:rsidR="00B86A9E" w:rsidP="00B86A9E" w:rsidRDefault="00A67F71" w14:paraId="79C01F58" w14:textId="77777777">
            <w:pPr>
              <w:spacing w:after="0"/>
              <w:jc w:val="center"/>
              <w:rPr>
                <w:rFonts w:ascii="Proxima Nova" w:hAnsi="Proxima Nova"/>
                <w:szCs w:val="18"/>
              </w:rPr>
            </w:pPr>
            <w:sdt>
              <w:sdtPr>
                <w:rPr>
                  <w:rFonts w:ascii="Proxima Nova" w:hAnsi="Proxima Nova" w:cs="Segoe UI Symbol"/>
                  <w:szCs w:val="18"/>
                </w:rPr>
                <w:id w:val="102197814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5A7F5B1F" w14:textId="77777777">
            <w:pPr>
              <w:spacing w:after="0"/>
              <w:jc w:val="center"/>
              <w:rPr>
                <w:rFonts w:ascii="Proxima Nova" w:hAnsi="Proxima Nova"/>
                <w:szCs w:val="18"/>
              </w:rPr>
            </w:pPr>
            <w:sdt>
              <w:sdtPr>
                <w:rPr>
                  <w:rFonts w:ascii="Proxima Nova" w:hAnsi="Proxima Nova" w:cs="Segoe UI Symbol"/>
                  <w:szCs w:val="18"/>
                </w:rPr>
                <w:id w:val="-146199672"/>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62D7913F" w14:textId="77777777">
            <w:pPr>
              <w:spacing w:after="0"/>
              <w:jc w:val="center"/>
              <w:rPr>
                <w:rFonts w:ascii="Proxima Nova" w:hAnsi="Proxima Nova"/>
                <w:szCs w:val="18"/>
              </w:rPr>
            </w:pPr>
            <w:sdt>
              <w:sdtPr>
                <w:rPr>
                  <w:rFonts w:ascii="Proxima Nova" w:hAnsi="Proxima Nova" w:cs="Segoe UI Symbol"/>
                  <w:szCs w:val="18"/>
                </w:rPr>
                <w:id w:val="-1355412031"/>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71AF8BB4" w14:textId="77777777">
        <w:tc>
          <w:tcPr>
            <w:tcW w:w="2902" w:type="pct"/>
          </w:tcPr>
          <w:p w:rsidRPr="00B86A9E" w:rsidR="00B86A9E" w:rsidP="00B86A9E" w:rsidRDefault="00B86A9E" w14:paraId="33EFB0B2" w14:textId="77777777">
            <w:pPr>
              <w:spacing w:after="0"/>
              <w:rPr>
                <w:rFonts w:ascii="Proxima Nova" w:hAnsi="Proxima Nova"/>
                <w:szCs w:val="18"/>
              </w:rPr>
            </w:pPr>
            <w:r w:rsidRPr="00B86A9E">
              <w:rPr>
                <w:rFonts w:ascii="Proxima Nova" w:hAnsi="Proxima Nova"/>
                <w:szCs w:val="18"/>
              </w:rPr>
              <w:t>Policies/institutional requirements</w:t>
            </w:r>
          </w:p>
        </w:tc>
        <w:tc>
          <w:tcPr>
            <w:tcW w:w="699" w:type="pct"/>
          </w:tcPr>
          <w:p w:rsidRPr="00B86A9E" w:rsidR="00B86A9E" w:rsidP="00B86A9E" w:rsidRDefault="00A67F71" w14:paraId="0D5A7AA1" w14:textId="77777777">
            <w:pPr>
              <w:spacing w:after="0"/>
              <w:jc w:val="center"/>
              <w:rPr>
                <w:rFonts w:ascii="Proxima Nova" w:hAnsi="Proxima Nova"/>
                <w:szCs w:val="18"/>
              </w:rPr>
            </w:pPr>
            <w:sdt>
              <w:sdtPr>
                <w:rPr>
                  <w:rFonts w:ascii="Proxima Nova" w:hAnsi="Proxima Nova" w:cs="Segoe UI Symbol"/>
                  <w:szCs w:val="18"/>
                </w:rPr>
                <w:id w:val="-1505974696"/>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631F346C" w14:textId="77777777">
            <w:pPr>
              <w:spacing w:after="0"/>
              <w:jc w:val="center"/>
              <w:rPr>
                <w:rFonts w:ascii="Proxima Nova" w:hAnsi="Proxima Nova"/>
                <w:szCs w:val="18"/>
              </w:rPr>
            </w:pPr>
            <w:sdt>
              <w:sdtPr>
                <w:rPr>
                  <w:rFonts w:ascii="Proxima Nova" w:hAnsi="Proxima Nova" w:cs="Segoe UI Symbol"/>
                  <w:szCs w:val="18"/>
                </w:rPr>
                <w:id w:val="-2100168458"/>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3F2B0D71" w14:textId="77777777">
            <w:pPr>
              <w:spacing w:after="0"/>
              <w:jc w:val="center"/>
              <w:rPr>
                <w:rFonts w:ascii="Proxima Nova" w:hAnsi="Proxima Nova"/>
                <w:szCs w:val="18"/>
              </w:rPr>
            </w:pPr>
            <w:sdt>
              <w:sdtPr>
                <w:rPr>
                  <w:rFonts w:ascii="Proxima Nova" w:hAnsi="Proxima Nova" w:cs="Segoe UI Symbol"/>
                  <w:szCs w:val="18"/>
                </w:rPr>
                <w:id w:val="-161705753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2B1C7BCB" w14:textId="77777777">
        <w:tc>
          <w:tcPr>
            <w:tcW w:w="2902" w:type="pct"/>
          </w:tcPr>
          <w:p w:rsidRPr="00B86A9E" w:rsidR="00B86A9E" w:rsidP="00B86A9E" w:rsidRDefault="00B86A9E" w14:paraId="768F688E" w14:textId="77777777">
            <w:pPr>
              <w:spacing w:after="0"/>
              <w:rPr>
                <w:rFonts w:ascii="Proxima Nova" w:hAnsi="Proxima Nova"/>
                <w:szCs w:val="18"/>
              </w:rPr>
            </w:pPr>
            <w:r w:rsidRPr="00B86A9E">
              <w:rPr>
                <w:rFonts w:ascii="Proxima Nova" w:hAnsi="Proxima Nova"/>
                <w:szCs w:val="18"/>
              </w:rPr>
              <w:t>Knowledge/skills related to AI</w:t>
            </w:r>
          </w:p>
        </w:tc>
        <w:tc>
          <w:tcPr>
            <w:tcW w:w="699" w:type="pct"/>
          </w:tcPr>
          <w:p w:rsidRPr="00B86A9E" w:rsidR="00B86A9E" w:rsidP="00B86A9E" w:rsidRDefault="00A67F71" w14:paraId="76AB0CA3" w14:textId="77777777">
            <w:pPr>
              <w:spacing w:after="0"/>
              <w:jc w:val="center"/>
              <w:rPr>
                <w:rFonts w:ascii="Proxima Nova" w:hAnsi="Proxima Nova"/>
                <w:szCs w:val="18"/>
              </w:rPr>
            </w:pPr>
            <w:sdt>
              <w:sdtPr>
                <w:rPr>
                  <w:rFonts w:ascii="Proxima Nova" w:hAnsi="Proxima Nova" w:cs="Segoe UI Symbol"/>
                  <w:szCs w:val="18"/>
                </w:rPr>
                <w:id w:val="-924031401"/>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1B10CF90" w14:textId="77777777">
            <w:pPr>
              <w:spacing w:after="0"/>
              <w:jc w:val="center"/>
              <w:rPr>
                <w:rFonts w:ascii="Proxima Nova" w:hAnsi="Proxima Nova"/>
                <w:szCs w:val="18"/>
              </w:rPr>
            </w:pPr>
            <w:sdt>
              <w:sdtPr>
                <w:rPr>
                  <w:rFonts w:ascii="Proxima Nova" w:hAnsi="Proxima Nova" w:cs="Segoe UI Symbol"/>
                  <w:szCs w:val="18"/>
                </w:rPr>
                <w:id w:val="-118876134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6EF79503" w14:textId="77777777">
            <w:pPr>
              <w:spacing w:after="0"/>
              <w:jc w:val="center"/>
              <w:rPr>
                <w:rFonts w:ascii="Proxima Nova" w:hAnsi="Proxima Nova"/>
                <w:szCs w:val="18"/>
              </w:rPr>
            </w:pPr>
            <w:sdt>
              <w:sdtPr>
                <w:rPr>
                  <w:rFonts w:ascii="Proxima Nova" w:hAnsi="Proxima Nova" w:cs="Segoe UI Symbol"/>
                  <w:szCs w:val="18"/>
                </w:rPr>
                <w:id w:val="1083193829"/>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7B9FAFCF" w14:textId="77777777">
        <w:tc>
          <w:tcPr>
            <w:tcW w:w="2902" w:type="pct"/>
          </w:tcPr>
          <w:p w:rsidRPr="00B86A9E" w:rsidR="00B86A9E" w:rsidP="00B86A9E" w:rsidRDefault="00B86A9E" w14:paraId="7EC5DD34" w14:textId="77777777">
            <w:pPr>
              <w:spacing w:after="0"/>
              <w:rPr>
                <w:rFonts w:ascii="Proxima Nova" w:hAnsi="Proxima Nova"/>
                <w:szCs w:val="18"/>
              </w:rPr>
            </w:pPr>
            <w:r w:rsidRPr="00B86A9E">
              <w:rPr>
                <w:rFonts w:ascii="Proxima Nova" w:hAnsi="Proxima Nova"/>
                <w:szCs w:val="18"/>
              </w:rPr>
              <w:t>Collaboration/partnerships</w:t>
            </w:r>
          </w:p>
        </w:tc>
        <w:tc>
          <w:tcPr>
            <w:tcW w:w="699" w:type="pct"/>
          </w:tcPr>
          <w:p w:rsidRPr="00B86A9E" w:rsidR="00B86A9E" w:rsidP="00B86A9E" w:rsidRDefault="00A67F71" w14:paraId="07C41884" w14:textId="77777777">
            <w:pPr>
              <w:spacing w:after="0"/>
              <w:jc w:val="center"/>
              <w:rPr>
                <w:rFonts w:ascii="Proxima Nova" w:hAnsi="Proxima Nova"/>
                <w:szCs w:val="18"/>
              </w:rPr>
            </w:pPr>
            <w:sdt>
              <w:sdtPr>
                <w:rPr>
                  <w:rFonts w:ascii="Proxima Nova" w:hAnsi="Proxima Nova" w:cs="Segoe UI Symbol"/>
                  <w:szCs w:val="18"/>
                </w:rPr>
                <w:id w:val="-1759507601"/>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08ED46EA" w14:textId="77777777">
            <w:pPr>
              <w:spacing w:after="0"/>
              <w:jc w:val="center"/>
              <w:rPr>
                <w:rFonts w:ascii="Proxima Nova" w:hAnsi="Proxima Nova"/>
                <w:szCs w:val="18"/>
              </w:rPr>
            </w:pPr>
            <w:sdt>
              <w:sdtPr>
                <w:rPr>
                  <w:rFonts w:ascii="Proxima Nova" w:hAnsi="Proxima Nova" w:cs="Segoe UI Symbol"/>
                  <w:szCs w:val="18"/>
                </w:rPr>
                <w:id w:val="-1439138883"/>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11C63303" w14:textId="77777777">
            <w:pPr>
              <w:spacing w:after="0"/>
              <w:jc w:val="center"/>
              <w:rPr>
                <w:rFonts w:ascii="Proxima Nova" w:hAnsi="Proxima Nova"/>
                <w:szCs w:val="18"/>
              </w:rPr>
            </w:pPr>
            <w:sdt>
              <w:sdtPr>
                <w:rPr>
                  <w:rFonts w:ascii="Proxima Nova" w:hAnsi="Proxima Nova" w:cs="Segoe UI Symbol"/>
                  <w:szCs w:val="18"/>
                </w:rPr>
                <w:id w:val="1386690721"/>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592FF76F" w14:textId="77777777">
        <w:tc>
          <w:tcPr>
            <w:tcW w:w="2902" w:type="pct"/>
          </w:tcPr>
          <w:p w:rsidRPr="00B86A9E" w:rsidR="00B86A9E" w:rsidP="00B86A9E" w:rsidRDefault="00B86A9E" w14:paraId="3828A178" w14:textId="77777777">
            <w:pPr>
              <w:spacing w:after="0"/>
              <w:rPr>
                <w:rFonts w:ascii="Proxima Nova" w:hAnsi="Proxima Nova"/>
                <w:szCs w:val="18"/>
              </w:rPr>
            </w:pPr>
            <w:r w:rsidRPr="00B86A9E">
              <w:rPr>
                <w:rFonts w:ascii="Proxima Nova" w:hAnsi="Proxima Nova"/>
                <w:szCs w:val="18"/>
              </w:rPr>
              <w:t>Resources/materials</w:t>
            </w:r>
          </w:p>
        </w:tc>
        <w:tc>
          <w:tcPr>
            <w:tcW w:w="699" w:type="pct"/>
          </w:tcPr>
          <w:p w:rsidRPr="00B86A9E" w:rsidR="00B86A9E" w:rsidP="00B86A9E" w:rsidRDefault="00A67F71" w14:paraId="09C74972" w14:textId="77777777">
            <w:pPr>
              <w:spacing w:after="0"/>
              <w:jc w:val="center"/>
              <w:rPr>
                <w:rFonts w:ascii="Proxima Nova" w:hAnsi="Proxima Nova"/>
                <w:szCs w:val="18"/>
              </w:rPr>
            </w:pPr>
            <w:sdt>
              <w:sdtPr>
                <w:rPr>
                  <w:rFonts w:ascii="Proxima Nova" w:hAnsi="Proxima Nova" w:cs="Segoe UI Symbol"/>
                  <w:szCs w:val="18"/>
                </w:rPr>
                <w:id w:val="188830277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3D594D84" w14:textId="77777777">
            <w:pPr>
              <w:spacing w:after="0"/>
              <w:jc w:val="center"/>
              <w:rPr>
                <w:rFonts w:ascii="Proxima Nova" w:hAnsi="Proxima Nova"/>
                <w:szCs w:val="18"/>
              </w:rPr>
            </w:pPr>
            <w:sdt>
              <w:sdtPr>
                <w:rPr>
                  <w:rFonts w:ascii="Proxima Nova" w:hAnsi="Proxima Nova" w:cs="Segoe UI Symbol"/>
                  <w:szCs w:val="18"/>
                </w:rPr>
                <w:id w:val="-1451851461"/>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25FF9626" w14:textId="77777777">
            <w:pPr>
              <w:spacing w:after="0"/>
              <w:jc w:val="center"/>
              <w:rPr>
                <w:rFonts w:ascii="Proxima Nova" w:hAnsi="Proxima Nova"/>
                <w:szCs w:val="18"/>
              </w:rPr>
            </w:pPr>
            <w:sdt>
              <w:sdtPr>
                <w:rPr>
                  <w:rFonts w:ascii="Proxima Nova" w:hAnsi="Proxima Nova" w:cs="Segoe UI Symbol"/>
                  <w:szCs w:val="18"/>
                </w:rPr>
                <w:id w:val="980848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6FFE8C7E" w14:textId="77777777">
        <w:tc>
          <w:tcPr>
            <w:tcW w:w="2902" w:type="pct"/>
          </w:tcPr>
          <w:p w:rsidRPr="00B86A9E" w:rsidR="00B86A9E" w:rsidP="00B86A9E" w:rsidRDefault="00B86A9E" w14:paraId="2034500B" w14:textId="77777777">
            <w:pPr>
              <w:spacing w:after="0"/>
              <w:rPr>
                <w:rFonts w:ascii="Proxima Nova" w:hAnsi="Proxima Nova"/>
                <w:szCs w:val="18"/>
              </w:rPr>
            </w:pPr>
            <w:r w:rsidRPr="00B86A9E">
              <w:rPr>
                <w:rFonts w:ascii="Proxima Nova" w:hAnsi="Proxima Nova"/>
                <w:szCs w:val="18"/>
              </w:rPr>
              <w:t>Data/evidence availability</w:t>
            </w:r>
          </w:p>
        </w:tc>
        <w:tc>
          <w:tcPr>
            <w:tcW w:w="699" w:type="pct"/>
          </w:tcPr>
          <w:p w:rsidRPr="00B86A9E" w:rsidR="00B86A9E" w:rsidP="00B86A9E" w:rsidRDefault="00A67F71" w14:paraId="11EF6CFF" w14:textId="77777777">
            <w:pPr>
              <w:spacing w:after="0"/>
              <w:jc w:val="center"/>
              <w:rPr>
                <w:rFonts w:ascii="Proxima Nova" w:hAnsi="Proxima Nova"/>
                <w:szCs w:val="18"/>
              </w:rPr>
            </w:pPr>
            <w:sdt>
              <w:sdtPr>
                <w:rPr>
                  <w:rFonts w:ascii="Proxima Nova" w:hAnsi="Proxima Nova" w:cs="Segoe UI Symbol"/>
                  <w:szCs w:val="18"/>
                </w:rPr>
                <w:id w:val="-214086983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699" w:type="pct"/>
          </w:tcPr>
          <w:p w:rsidRPr="00B86A9E" w:rsidR="00B86A9E" w:rsidP="00B86A9E" w:rsidRDefault="00A67F71" w14:paraId="2935328D" w14:textId="77777777">
            <w:pPr>
              <w:spacing w:after="0"/>
              <w:jc w:val="center"/>
              <w:rPr>
                <w:rFonts w:ascii="Proxima Nova" w:hAnsi="Proxima Nova"/>
                <w:szCs w:val="18"/>
              </w:rPr>
            </w:pPr>
            <w:sdt>
              <w:sdtPr>
                <w:rPr>
                  <w:rFonts w:ascii="Proxima Nova" w:hAnsi="Proxima Nova" w:cs="Segoe UI Symbol"/>
                  <w:szCs w:val="18"/>
                </w:rPr>
                <w:id w:val="183626364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78E122BC" w14:textId="77777777">
            <w:pPr>
              <w:spacing w:after="0"/>
              <w:jc w:val="center"/>
              <w:rPr>
                <w:rFonts w:ascii="Proxima Nova" w:hAnsi="Proxima Nova"/>
                <w:szCs w:val="18"/>
              </w:rPr>
            </w:pPr>
            <w:sdt>
              <w:sdtPr>
                <w:rPr>
                  <w:rFonts w:ascii="Proxima Nova" w:hAnsi="Proxima Nova" w:cs="Segoe UI Symbol"/>
                  <w:szCs w:val="18"/>
                </w:rPr>
                <w:id w:val="-646895708"/>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B86A9E" w:rsidTr="00B86A9E" w14:paraId="0BAC4956" w14:textId="77777777">
        <w:tc>
          <w:tcPr>
            <w:tcW w:w="2902" w:type="pct"/>
          </w:tcPr>
          <w:p w:rsidRPr="00B86A9E" w:rsidR="00B86A9E" w:rsidP="00B86A9E" w:rsidRDefault="00B86A9E" w14:paraId="1360A3E7" w14:textId="77777777">
            <w:pPr>
              <w:spacing w:after="0"/>
              <w:rPr>
                <w:rFonts w:ascii="Proxima Nova" w:hAnsi="Proxima Nova"/>
                <w:szCs w:val="18"/>
              </w:rPr>
            </w:pPr>
            <w:r w:rsidRPr="00B86A9E">
              <w:rPr>
                <w:rFonts w:ascii="Proxima Nova" w:hAnsi="Proxima Nova"/>
                <w:szCs w:val="18"/>
              </w:rPr>
              <w:t>Competing priorities</w:t>
            </w:r>
          </w:p>
        </w:tc>
        <w:tc>
          <w:tcPr>
            <w:tcW w:w="699" w:type="pct"/>
          </w:tcPr>
          <w:p w:rsidRPr="00B86A9E" w:rsidR="00B86A9E" w:rsidP="00B86A9E" w:rsidRDefault="00A67F71" w14:paraId="7D7C9E92" w14:textId="48D80437">
            <w:pPr>
              <w:spacing w:after="0"/>
              <w:jc w:val="center"/>
              <w:rPr>
                <w:rFonts w:ascii="Proxima Nova" w:hAnsi="Proxima Nova"/>
                <w:szCs w:val="18"/>
              </w:rPr>
            </w:pPr>
            <w:sdt>
              <w:sdtPr>
                <w:rPr>
                  <w:rFonts w:ascii="Proxima Nova" w:hAnsi="Proxima Nova" w:cs="Segoe UI Symbol"/>
                  <w:szCs w:val="18"/>
                </w:rPr>
                <w:id w:val="-1102954335"/>
                <w14:checkbox>
                  <w14:checked w14:val="0"/>
                  <w14:checkedState w14:val="2612" w14:font="MS Gothic"/>
                  <w14:uncheckedState w14:val="2610" w14:font="MS Gothic"/>
                </w14:checkbox>
              </w:sdtPr>
              <w:sdtEndPr/>
              <w:sdtContent>
                <w:r w:rsidR="00A41BBA">
                  <w:rPr>
                    <w:rFonts w:hint="eastAsia" w:ascii="MS Gothic" w:hAnsi="MS Gothic" w:eastAsia="MS Gothic" w:cs="Segoe UI Symbol"/>
                    <w:szCs w:val="18"/>
                  </w:rPr>
                  <w:t>☐</w:t>
                </w:r>
              </w:sdtContent>
            </w:sdt>
          </w:p>
        </w:tc>
        <w:tc>
          <w:tcPr>
            <w:tcW w:w="699" w:type="pct"/>
          </w:tcPr>
          <w:p w:rsidRPr="00B86A9E" w:rsidR="00B86A9E" w:rsidP="00B86A9E" w:rsidRDefault="00A67F71" w14:paraId="30DC3616" w14:textId="77777777">
            <w:pPr>
              <w:spacing w:after="0"/>
              <w:jc w:val="center"/>
              <w:rPr>
                <w:rFonts w:ascii="Proxima Nova" w:hAnsi="Proxima Nova"/>
                <w:szCs w:val="18"/>
              </w:rPr>
            </w:pPr>
            <w:sdt>
              <w:sdtPr>
                <w:rPr>
                  <w:rFonts w:ascii="Proxima Nova" w:hAnsi="Proxima Nova" w:cs="Segoe UI Symbol"/>
                  <w:szCs w:val="18"/>
                </w:rPr>
                <w:id w:val="1895696803"/>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c>
          <w:tcPr>
            <w:tcW w:w="700" w:type="pct"/>
          </w:tcPr>
          <w:p w:rsidRPr="00B86A9E" w:rsidR="00B86A9E" w:rsidP="00B86A9E" w:rsidRDefault="00A67F71" w14:paraId="0B13A4F7" w14:textId="77777777">
            <w:pPr>
              <w:spacing w:after="0"/>
              <w:jc w:val="center"/>
              <w:rPr>
                <w:rFonts w:ascii="Proxima Nova" w:hAnsi="Proxima Nova"/>
                <w:szCs w:val="18"/>
              </w:rPr>
            </w:pPr>
            <w:sdt>
              <w:sdtPr>
                <w:rPr>
                  <w:rFonts w:ascii="Proxima Nova" w:hAnsi="Proxima Nova" w:cs="Segoe UI Symbol"/>
                  <w:szCs w:val="18"/>
                </w:rPr>
                <w:id w:val="455600867"/>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p>
        </w:tc>
      </w:tr>
      <w:tr w:rsidRPr="00B86A9E" w:rsidR="00A41BBA" w:rsidTr="00A41BBA" w14:paraId="3421F869" w14:textId="77777777">
        <w:tc>
          <w:tcPr>
            <w:tcW w:w="2902" w:type="pct"/>
          </w:tcPr>
          <w:p w:rsidRPr="00B86A9E" w:rsidR="00A41BBA" w:rsidP="00A41BBA" w:rsidRDefault="00A41BBA" w14:paraId="6B862528" w14:textId="77777777">
            <w:pPr>
              <w:spacing w:after="0"/>
              <w:rPr>
                <w:rFonts w:ascii="Proxima Nova" w:hAnsi="Proxima Nova"/>
                <w:szCs w:val="18"/>
              </w:rPr>
            </w:pPr>
            <w:r w:rsidRPr="00B86A9E">
              <w:rPr>
                <w:rFonts w:ascii="Proxima Nova" w:hAnsi="Proxima Nova"/>
                <w:szCs w:val="18"/>
              </w:rPr>
              <w:t xml:space="preserve">Other: </w:t>
            </w:r>
          </w:p>
        </w:tc>
        <w:tc>
          <w:tcPr>
            <w:tcW w:w="699" w:type="pct"/>
          </w:tcPr>
          <w:p w:rsidRPr="00B86A9E" w:rsidR="00A41BBA" w:rsidP="00A41BBA" w:rsidRDefault="00A67F71" w14:paraId="144C6339" w14:textId="5B215082">
            <w:pPr>
              <w:spacing w:after="0"/>
              <w:jc w:val="center"/>
              <w:rPr>
                <w:rFonts w:ascii="Proxima Nova" w:hAnsi="Proxima Nova" w:cs="Segoe UI Symbol"/>
                <w:szCs w:val="18"/>
              </w:rPr>
            </w:pPr>
            <w:sdt>
              <w:sdtPr>
                <w:rPr>
                  <w:rFonts w:ascii="Proxima Nova" w:hAnsi="Proxima Nova" w:cs="Segoe UI Symbol"/>
                  <w:szCs w:val="18"/>
                </w:rPr>
                <w:id w:val="-652687337"/>
                <w14:checkbox>
                  <w14:checked w14:val="0"/>
                  <w14:checkedState w14:val="2612" w14:font="MS Gothic"/>
                  <w14:uncheckedState w14:val="2610" w14:font="MS Gothic"/>
                </w14:checkbox>
              </w:sdtPr>
              <w:sdtEndPr/>
              <w:sdtContent>
                <w:r w:rsidR="00A41BBA">
                  <w:rPr>
                    <w:rFonts w:hint="eastAsia" w:ascii="MS Gothic" w:hAnsi="MS Gothic" w:eastAsia="MS Gothic" w:cs="Segoe UI Symbol"/>
                    <w:szCs w:val="18"/>
                  </w:rPr>
                  <w:t>☐</w:t>
                </w:r>
              </w:sdtContent>
            </w:sdt>
          </w:p>
        </w:tc>
        <w:tc>
          <w:tcPr>
            <w:tcW w:w="699" w:type="pct"/>
          </w:tcPr>
          <w:p w:rsidRPr="00B86A9E" w:rsidR="00A41BBA" w:rsidP="00A41BBA" w:rsidRDefault="00A67F71" w14:paraId="51874691" w14:textId="6862F456">
            <w:pPr>
              <w:spacing w:after="0"/>
              <w:jc w:val="center"/>
              <w:rPr>
                <w:rFonts w:ascii="Proxima Nova" w:hAnsi="Proxima Nova" w:cs="Segoe UI Symbol"/>
                <w:szCs w:val="18"/>
              </w:rPr>
            </w:pPr>
            <w:sdt>
              <w:sdtPr>
                <w:rPr>
                  <w:rFonts w:ascii="Proxima Nova" w:hAnsi="Proxima Nova" w:cs="Segoe UI Symbol"/>
                  <w:szCs w:val="18"/>
                </w:rPr>
                <w:id w:val="1956214530"/>
                <w14:checkbox>
                  <w14:checked w14:val="0"/>
                  <w14:checkedState w14:val="2612" w14:font="MS Gothic"/>
                  <w14:uncheckedState w14:val="2610" w14:font="MS Gothic"/>
                </w14:checkbox>
              </w:sdtPr>
              <w:sdtEndPr/>
              <w:sdtContent>
                <w:r w:rsidRPr="00B86A9E" w:rsidR="00A41BBA">
                  <w:rPr>
                    <w:rFonts w:ascii="Segoe UI Symbol" w:hAnsi="Segoe UI Symbol" w:eastAsia="MS Gothic" w:cs="Segoe UI Symbol"/>
                    <w:szCs w:val="18"/>
                  </w:rPr>
                  <w:t>☐</w:t>
                </w:r>
              </w:sdtContent>
            </w:sdt>
          </w:p>
        </w:tc>
        <w:tc>
          <w:tcPr>
            <w:tcW w:w="700" w:type="pct"/>
          </w:tcPr>
          <w:p w:rsidRPr="00B86A9E" w:rsidR="00A41BBA" w:rsidP="00A41BBA" w:rsidRDefault="00A67F71" w14:paraId="4DAAFFBE" w14:textId="3744857F">
            <w:pPr>
              <w:spacing w:after="0"/>
              <w:jc w:val="center"/>
              <w:rPr>
                <w:rFonts w:ascii="Proxima Nova" w:hAnsi="Proxima Nova" w:cs="Segoe UI Symbol"/>
                <w:szCs w:val="18"/>
              </w:rPr>
            </w:pPr>
            <w:sdt>
              <w:sdtPr>
                <w:rPr>
                  <w:rFonts w:ascii="Proxima Nova" w:hAnsi="Proxima Nova" w:cs="Segoe UI Symbol"/>
                  <w:szCs w:val="18"/>
                </w:rPr>
                <w:id w:val="-667485771"/>
                <w14:checkbox>
                  <w14:checked w14:val="0"/>
                  <w14:checkedState w14:val="2612" w14:font="MS Gothic"/>
                  <w14:uncheckedState w14:val="2610" w14:font="MS Gothic"/>
                </w14:checkbox>
              </w:sdtPr>
              <w:sdtEndPr/>
              <w:sdtContent>
                <w:r w:rsidRPr="00B86A9E" w:rsidR="00A41BBA">
                  <w:rPr>
                    <w:rFonts w:ascii="Segoe UI Symbol" w:hAnsi="Segoe UI Symbol" w:eastAsia="MS Gothic" w:cs="Segoe UI Symbol"/>
                    <w:szCs w:val="18"/>
                  </w:rPr>
                  <w:t>☐</w:t>
                </w:r>
              </w:sdtContent>
            </w:sdt>
          </w:p>
        </w:tc>
      </w:tr>
    </w:tbl>
    <w:p w:rsidRPr="00B86A9E" w:rsidR="00B86A9E" w:rsidP="00B86A9E" w:rsidRDefault="00B86A9E" w14:paraId="2097D687" w14:textId="77777777">
      <w:pPr>
        <w:spacing w:after="0"/>
        <w:rPr>
          <w:rFonts w:ascii="Proxima Nova" w:hAnsi="Proxima Nova"/>
          <w:szCs w:val="18"/>
        </w:rPr>
      </w:pPr>
    </w:p>
    <w:p w:rsidRPr="00B86A9E" w:rsidR="00664AA2" w:rsidP="00B86A9E" w:rsidRDefault="00A226DF" w14:paraId="52791F23" w14:textId="77777777">
      <w:pPr>
        <w:pStyle w:val="Heading1"/>
        <w:spacing w:before="0" w:after="0"/>
        <w:rPr>
          <w:rFonts w:ascii="Proxima Nova" w:hAnsi="Proxima Nova"/>
          <w:sz w:val="18"/>
          <w:szCs w:val="18"/>
        </w:rPr>
      </w:pPr>
      <w:r w:rsidRPr="00B86A9E">
        <w:rPr>
          <w:rFonts w:ascii="Proxima Nova" w:hAnsi="Proxima Nova"/>
          <w:sz w:val="18"/>
          <w:szCs w:val="18"/>
        </w:rPr>
        <w:t>Learning, Adjustment &amp; Next Steps</w:t>
      </w:r>
    </w:p>
    <w:p w:rsidRPr="00B86A9E" w:rsidR="00664AA2" w:rsidP="00B86A9E" w:rsidRDefault="00A226DF" w14:paraId="0BAC697E" w14:textId="77777777">
      <w:pPr>
        <w:spacing w:after="0"/>
        <w:rPr>
          <w:rFonts w:ascii="Proxima Nova" w:hAnsi="Proxima Nova"/>
          <w:szCs w:val="18"/>
        </w:rPr>
      </w:pPr>
      <w:r w:rsidRPr="00B86A9E">
        <w:rPr>
          <w:rFonts w:ascii="Proxima Nova" w:hAnsi="Proxima Nova"/>
          <w:szCs w:val="18"/>
        </w:rPr>
        <w:t>Based on what you have learned so far, how will you proceed during the remainder of implementation?</w:t>
      </w:r>
    </w:p>
    <w:p w:rsidRPr="00B86A9E" w:rsidR="00B86A9E" w:rsidP="00B86A9E" w:rsidRDefault="00A67F71" w14:paraId="49F37D48" w14:textId="77777777">
      <w:pPr>
        <w:spacing w:after="0"/>
        <w:rPr>
          <w:rFonts w:ascii="Proxima Nova" w:hAnsi="Proxima Nova"/>
          <w:szCs w:val="18"/>
        </w:rPr>
      </w:pPr>
      <w:sdt>
        <w:sdtPr>
          <w:rPr>
            <w:rFonts w:ascii="Proxima Nova" w:hAnsi="Proxima Nova" w:cs="Segoe UI Symbol"/>
            <w:szCs w:val="18"/>
          </w:rPr>
          <w:id w:val="65365830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Continue largely as planned</w:t>
      </w:r>
    </w:p>
    <w:p w:rsidRPr="00B86A9E" w:rsidR="00B86A9E" w:rsidP="00B86A9E" w:rsidRDefault="00A67F71" w14:paraId="1D1A11B8" w14:textId="77777777">
      <w:pPr>
        <w:spacing w:after="0"/>
        <w:rPr>
          <w:rFonts w:ascii="Proxima Nova" w:hAnsi="Proxima Nova"/>
          <w:szCs w:val="18"/>
        </w:rPr>
      </w:pPr>
      <w:sdt>
        <w:sdtPr>
          <w:rPr>
            <w:rFonts w:ascii="Proxima Nova" w:hAnsi="Proxima Nova" w:cs="Segoe UI Symbol"/>
            <w:szCs w:val="18"/>
          </w:rPr>
          <w:id w:val="864953810"/>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Make minor adjustments</w:t>
      </w:r>
    </w:p>
    <w:p w:rsidRPr="00B86A9E" w:rsidR="00B86A9E" w:rsidP="00B86A9E" w:rsidRDefault="00A67F71" w14:paraId="0C267C2A" w14:textId="77777777">
      <w:pPr>
        <w:spacing w:after="0"/>
        <w:rPr>
          <w:rFonts w:ascii="Proxima Nova" w:hAnsi="Proxima Nova"/>
          <w:szCs w:val="18"/>
        </w:rPr>
      </w:pPr>
      <w:sdt>
        <w:sdtPr>
          <w:rPr>
            <w:rFonts w:ascii="Proxima Nova" w:hAnsi="Proxima Nova" w:cs="Segoe UI Symbol"/>
            <w:szCs w:val="18"/>
          </w:rPr>
          <w:id w:val="-831441435"/>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Make significant adjustments</w:t>
      </w:r>
    </w:p>
    <w:p w:rsidRPr="00B86A9E" w:rsidR="00B86A9E" w:rsidP="00B86A9E" w:rsidRDefault="00A67F71" w14:paraId="3B761333" w14:textId="77777777">
      <w:pPr>
        <w:spacing w:after="0"/>
        <w:rPr>
          <w:rFonts w:ascii="Proxima Nova" w:hAnsi="Proxima Nova"/>
          <w:szCs w:val="18"/>
        </w:rPr>
      </w:pPr>
      <w:sdt>
        <w:sdtPr>
          <w:rPr>
            <w:rFonts w:ascii="Proxima Nova" w:hAnsi="Proxima Nova" w:cs="Segoe UI Symbol"/>
            <w:szCs w:val="18"/>
          </w:rPr>
          <w:id w:val="-1148966454"/>
          <w14:checkbox>
            <w14:checked w14:val="0"/>
            <w14:checkedState w14:val="2612" w14:font="MS Gothic"/>
            <w14:uncheckedState w14:val="2610" w14:font="MS Gothic"/>
          </w14:checkbox>
        </w:sdtPr>
        <w:sdtEndPr/>
        <w:sdtContent>
          <w:r w:rsidRPr="00B86A9E" w:rsidR="00B86A9E">
            <w:rPr>
              <w:rFonts w:ascii="Segoe UI Symbol" w:hAnsi="Segoe UI Symbol" w:eastAsia="MS Gothic" w:cs="Segoe UI Symbol"/>
              <w:szCs w:val="18"/>
            </w:rPr>
            <w:t>☐</w:t>
          </w:r>
        </w:sdtContent>
      </w:sdt>
      <w:r w:rsidRPr="00B86A9E" w:rsidR="00B86A9E">
        <w:rPr>
          <w:rFonts w:ascii="Proxima Nova" w:hAnsi="Proxima Nova"/>
          <w:szCs w:val="18"/>
        </w:rPr>
        <w:t xml:space="preserve"> Reconsider an important component of the initiative</w:t>
      </w:r>
    </w:p>
    <w:p w:rsidRPr="00B86A9E" w:rsidR="00B86A9E" w:rsidP="00B86A9E" w:rsidRDefault="00B86A9E" w14:paraId="6751D8B5" w14:textId="77777777">
      <w:pPr>
        <w:spacing w:after="0"/>
        <w:rPr>
          <w:rFonts w:ascii="Proxima Nova" w:hAnsi="Proxima Nova"/>
          <w:szCs w:val="18"/>
        </w:rPr>
      </w:pPr>
    </w:p>
    <w:tbl>
      <w:tblPr>
        <w:tblStyle w:val="TableGrid"/>
        <w:tblW w:w="0" w:type="auto"/>
        <w:jc w:val="center"/>
        <w:tblLook w:val="04A0" w:firstRow="1" w:lastRow="0" w:firstColumn="1" w:lastColumn="0" w:noHBand="0" w:noVBand="1"/>
      </w:tblPr>
      <w:tblGrid>
        <w:gridCol w:w="10224"/>
      </w:tblGrid>
      <w:tr w:rsidRPr="00B86A9E" w:rsidR="00664AA2" w14:paraId="3B943967" w14:textId="77777777">
        <w:trPr>
          <w:tblHeader/>
          <w:jc w:val="center"/>
        </w:trPr>
        <w:tc>
          <w:tcPr>
            <w:tcW w:w="10224" w:type="dxa"/>
            <w:shd w:val="clear" w:color="auto" w:fill="5B00A5"/>
            <w:tcMar>
              <w:top w:w="70" w:type="dxa"/>
              <w:left w:w="80" w:type="dxa"/>
              <w:bottom w:w="70" w:type="dxa"/>
              <w:right w:w="80" w:type="dxa"/>
            </w:tcMar>
            <w:vAlign w:val="center"/>
          </w:tcPr>
          <w:p w:rsidRPr="00B86A9E" w:rsidR="00664AA2" w:rsidP="00B86A9E" w:rsidRDefault="00A226DF" w14:paraId="17A54D53" w14:textId="77777777">
            <w:pPr>
              <w:spacing w:after="0"/>
              <w:jc w:val="center"/>
              <w:rPr>
                <w:rFonts w:ascii="Proxima Nova" w:hAnsi="Proxima Nova"/>
                <w:szCs w:val="18"/>
              </w:rPr>
            </w:pPr>
            <w:r w:rsidRPr="00B86A9E">
              <w:rPr>
                <w:rFonts w:ascii="Proxima Nova" w:hAnsi="Proxima Nova"/>
                <w:b/>
                <w:color w:val="FFFFFF"/>
                <w:szCs w:val="18"/>
              </w:rPr>
              <w:t>Most important learning or adjustment that will guide the remainder of implementation</w:t>
            </w:r>
          </w:p>
        </w:tc>
      </w:tr>
      <w:tr w:rsidRPr="00B86A9E" w:rsidR="00664AA2" w14:paraId="60FFBA4C" w14:textId="77777777">
        <w:trPr>
          <w:jc w:val="center"/>
        </w:trPr>
        <w:tc>
          <w:tcPr>
            <w:tcW w:w="10224" w:type="dxa"/>
            <w:tcMar>
              <w:top w:w="70" w:type="dxa"/>
              <w:left w:w="80" w:type="dxa"/>
              <w:bottom w:w="70" w:type="dxa"/>
              <w:right w:w="80" w:type="dxa"/>
            </w:tcMar>
          </w:tcPr>
          <w:p w:rsidRPr="00B86A9E" w:rsidR="00664AA2" w:rsidP="00B86A9E" w:rsidRDefault="00664AA2" w14:paraId="406AEC80" w14:textId="77777777">
            <w:pPr>
              <w:spacing w:after="0"/>
              <w:rPr>
                <w:rFonts w:ascii="Proxima Nova" w:hAnsi="Proxima Nova"/>
                <w:szCs w:val="18"/>
              </w:rPr>
            </w:pPr>
          </w:p>
        </w:tc>
      </w:tr>
      <w:tr w:rsidRPr="00B86A9E" w:rsidR="00664AA2" w14:paraId="49A782D5" w14:textId="77777777">
        <w:trPr>
          <w:jc w:val="center"/>
        </w:trPr>
        <w:tc>
          <w:tcPr>
            <w:tcW w:w="10224" w:type="dxa"/>
            <w:tcMar>
              <w:top w:w="70" w:type="dxa"/>
              <w:left w:w="80" w:type="dxa"/>
              <w:bottom w:w="70" w:type="dxa"/>
              <w:right w:w="80" w:type="dxa"/>
            </w:tcMar>
          </w:tcPr>
          <w:p w:rsidRPr="00B86A9E" w:rsidR="00664AA2" w:rsidP="00B86A9E" w:rsidRDefault="00664AA2" w14:paraId="4D9AE09B" w14:textId="77777777">
            <w:pPr>
              <w:spacing w:after="0"/>
              <w:rPr>
                <w:rFonts w:ascii="Proxima Nova" w:hAnsi="Proxima Nova"/>
                <w:szCs w:val="18"/>
              </w:rPr>
            </w:pPr>
          </w:p>
        </w:tc>
      </w:tr>
      <w:tr w:rsidRPr="00B86A9E" w:rsidR="00664AA2" w14:paraId="1F51DF48" w14:textId="77777777">
        <w:trPr>
          <w:tblHeader/>
          <w:jc w:val="center"/>
        </w:trPr>
        <w:tc>
          <w:tcPr>
            <w:tcW w:w="10224" w:type="dxa"/>
            <w:shd w:val="clear" w:color="auto" w:fill="5B00A5"/>
            <w:tcMar>
              <w:top w:w="70" w:type="dxa"/>
              <w:left w:w="80" w:type="dxa"/>
              <w:bottom w:w="70" w:type="dxa"/>
              <w:right w:w="80" w:type="dxa"/>
            </w:tcMar>
            <w:vAlign w:val="center"/>
          </w:tcPr>
          <w:p w:rsidRPr="00B86A9E" w:rsidR="00664AA2" w:rsidP="00B86A9E" w:rsidRDefault="00A226DF" w14:paraId="3A530E21" w14:textId="77777777">
            <w:pPr>
              <w:spacing w:after="0"/>
              <w:jc w:val="center"/>
              <w:rPr>
                <w:rFonts w:ascii="Proxima Nova" w:hAnsi="Proxima Nova"/>
                <w:szCs w:val="18"/>
              </w:rPr>
            </w:pPr>
            <w:r w:rsidRPr="00B86A9E">
              <w:rPr>
                <w:rFonts w:ascii="Proxima Nova" w:hAnsi="Proxima Nova"/>
                <w:b/>
                <w:color w:val="FFFFFF"/>
                <w:szCs w:val="18"/>
              </w:rPr>
              <w:t>What implementation question, challenge, or opportunity would be most useful to explore with colleagues during the April Community of Practice, and why?</w:t>
            </w:r>
          </w:p>
        </w:tc>
      </w:tr>
      <w:tr w:rsidRPr="00B86A9E" w:rsidR="00664AA2" w14:paraId="5CAA500B" w14:textId="77777777">
        <w:trPr>
          <w:jc w:val="center"/>
        </w:trPr>
        <w:tc>
          <w:tcPr>
            <w:tcW w:w="10224" w:type="dxa"/>
            <w:tcMar>
              <w:top w:w="70" w:type="dxa"/>
              <w:left w:w="80" w:type="dxa"/>
              <w:bottom w:w="70" w:type="dxa"/>
              <w:right w:w="80" w:type="dxa"/>
            </w:tcMar>
          </w:tcPr>
          <w:p w:rsidRPr="00B86A9E" w:rsidR="00664AA2" w:rsidP="00B86A9E" w:rsidRDefault="00664AA2" w14:paraId="22EF9816" w14:textId="77777777">
            <w:pPr>
              <w:spacing w:after="0"/>
              <w:rPr>
                <w:rFonts w:ascii="Proxima Nova" w:hAnsi="Proxima Nova"/>
                <w:szCs w:val="18"/>
              </w:rPr>
            </w:pPr>
          </w:p>
        </w:tc>
      </w:tr>
      <w:tr w:rsidRPr="00B86A9E" w:rsidR="00664AA2" w14:paraId="472D5E3B" w14:textId="77777777">
        <w:trPr>
          <w:jc w:val="center"/>
        </w:trPr>
        <w:tc>
          <w:tcPr>
            <w:tcW w:w="10224" w:type="dxa"/>
            <w:tcMar>
              <w:top w:w="70" w:type="dxa"/>
              <w:left w:w="80" w:type="dxa"/>
              <w:bottom w:w="70" w:type="dxa"/>
              <w:right w:w="80" w:type="dxa"/>
            </w:tcMar>
          </w:tcPr>
          <w:p w:rsidRPr="00B86A9E" w:rsidR="00664AA2" w:rsidP="00B86A9E" w:rsidRDefault="00664AA2" w14:paraId="0CCD9DDA" w14:textId="77777777">
            <w:pPr>
              <w:spacing w:after="0"/>
              <w:rPr>
                <w:rFonts w:ascii="Proxima Nova" w:hAnsi="Proxima Nova"/>
                <w:szCs w:val="18"/>
              </w:rPr>
            </w:pPr>
          </w:p>
        </w:tc>
      </w:tr>
    </w:tbl>
    <w:p w:rsidRPr="00B86A9E" w:rsidR="00D16AD7" w:rsidP="00B86A9E" w:rsidRDefault="00D16AD7" w14:paraId="3284D374" w14:textId="77777777">
      <w:pPr>
        <w:spacing w:after="0"/>
        <w:rPr>
          <w:rFonts w:ascii="Proxima Nova" w:hAnsi="Proxima Nova"/>
          <w:szCs w:val="18"/>
        </w:rPr>
      </w:pPr>
    </w:p>
    <w:p w:rsidRPr="00B86A9E" w:rsidR="00B86A9E" w:rsidP="00B86A9E" w:rsidRDefault="00B86A9E" w14:paraId="479EE47C" w14:textId="77777777">
      <w:pPr>
        <w:spacing w:after="0"/>
        <w:rPr>
          <w:rFonts w:ascii="Proxima Nova" w:hAnsi="Proxima Nova"/>
          <w:szCs w:val="18"/>
        </w:rPr>
      </w:pPr>
    </w:p>
    <w:p w:rsidRPr="00B86A9E" w:rsidR="00B86A9E" w:rsidP="00B86A9E" w:rsidRDefault="00B86A9E" w14:paraId="027C06A3" w14:textId="77777777">
      <w:pPr>
        <w:spacing w:after="0"/>
        <w:jc w:val="right"/>
        <w:rPr>
          <w:rFonts w:ascii="Proxima Nova" w:hAnsi="Proxima Nova"/>
          <w:szCs w:val="18"/>
        </w:rPr>
      </w:pPr>
    </w:p>
    <w:sectPr w:rsidRPr="00B86A9E" w:rsidR="00B86A9E" w:rsidSect="00034616">
      <w:headerReference w:type="default" r:id="rId11"/>
      <w:footerReference w:type="default" r:id="rId12"/>
      <w:pgSz w:w="12240" w:h="15840" w:orient="portrait"/>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7F71" w:rsidRDefault="00A67F71" w14:paraId="775A8152" w14:textId="77777777">
      <w:pPr>
        <w:spacing w:after="0" w:line="240" w:lineRule="auto"/>
      </w:pPr>
      <w:r>
        <w:separator/>
      </w:r>
    </w:p>
  </w:endnote>
  <w:endnote w:type="continuationSeparator" w:id="0">
    <w:p w:rsidR="00A67F71" w:rsidRDefault="00A67F71" w14:paraId="787C67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roxima Nova">
    <w:altName w:val="Tahoma"/>
    <w:charset w:val="00"/>
    <w:family w:val="auto"/>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989343"/>
      <w:docPartObj>
        <w:docPartGallery w:val="Page Numbers (Bottom of Page)"/>
        <w:docPartUnique/>
      </w:docPartObj>
    </w:sdtPr>
    <w:sdtEndPr>
      <w:rPr>
        <w:color w:val="7F7F7F" w:themeColor="background1" w:themeShade="7F"/>
        <w:spacing w:val="60"/>
      </w:rPr>
    </w:sdtEndPr>
    <w:sdtContent>
      <w:p w:rsidR="00B86A9E" w:rsidRDefault="00B86A9E" w14:paraId="5CA03E6F" w14:textId="07049DC0">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664AA2" w:rsidRDefault="00664AA2" w14:paraId="7E2C1420" w14:textId="1D9AF47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7F71" w:rsidRDefault="00A67F71" w14:paraId="73BB5B19" w14:textId="77777777">
      <w:pPr>
        <w:spacing w:after="0" w:line="240" w:lineRule="auto"/>
      </w:pPr>
      <w:r>
        <w:separator/>
      </w:r>
    </w:p>
  </w:footnote>
  <w:footnote w:type="continuationSeparator" w:id="0">
    <w:p w:rsidR="00A67F71" w:rsidRDefault="00A67F71" w14:paraId="00BCA4B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64AA2" w:rsidRDefault="00664AA2" w14:paraId="39CC4D3C" w14:textId="77777777">
    <w:pPr>
      <w:pStyle w:val="Header"/>
    </w:pPr>
  </w:p>
  <w:tbl>
    <w:tblPr>
      <w:tblW w:w="0" w:type="auto"/>
      <w:tblLook w:val="04A0" w:firstRow="1" w:lastRow="0" w:firstColumn="1" w:lastColumn="0" w:noHBand="0" w:noVBand="1"/>
    </w:tblPr>
    <w:tblGrid>
      <w:gridCol w:w="5184"/>
      <w:gridCol w:w="5184"/>
    </w:tblGrid>
    <w:tr w:rsidR="00664AA2" w14:paraId="3EFD41D3" w14:textId="77777777">
      <w:tc>
        <w:tcPr>
          <w:tcW w:w="5184" w:type="dxa"/>
        </w:tcPr>
        <w:p w:rsidR="00664AA2" w:rsidRDefault="00A226DF" w14:paraId="6DBBCF49" w14:textId="77777777">
          <w:r>
            <w:rPr>
              <w:noProof/>
            </w:rPr>
            <w:drawing>
              <wp:inline distT="0" distB="0" distL="0" distR="0" wp14:anchorId="75206F3C" wp14:editId="78583A71">
                <wp:extent cx="731520" cy="4953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ed_logo.png"/>
                        <pic:cNvPicPr/>
                      </pic:nvPicPr>
                      <pic:blipFill>
                        <a:blip r:embed="rId1"/>
                        <a:stretch>
                          <a:fillRect/>
                        </a:stretch>
                      </pic:blipFill>
                      <pic:spPr>
                        <a:xfrm>
                          <a:off x="0" y="0"/>
                          <a:ext cx="731520" cy="495394"/>
                        </a:xfrm>
                        <a:prstGeom prst="rect">
                          <a:avLst/>
                        </a:prstGeom>
                      </pic:spPr>
                    </pic:pic>
                  </a:graphicData>
                </a:graphic>
              </wp:inline>
            </w:drawing>
          </w:r>
        </w:p>
      </w:tc>
      <w:tc>
        <w:tcPr>
          <w:tcW w:w="5184" w:type="dxa"/>
        </w:tcPr>
        <w:p w:rsidR="00664AA2" w:rsidRDefault="00A226DF" w14:paraId="590C1137" w14:textId="77777777">
          <w:pPr>
            <w:jc w:val="right"/>
          </w:pPr>
          <w:r>
            <w:rPr>
              <w:b/>
              <w:color w:val="5B00A5"/>
              <w:sz w:val="16"/>
            </w:rPr>
            <w:t>Mid-Year Progress &amp; Learning Update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212037344">
    <w:abstractNumId w:val="8"/>
  </w:num>
  <w:num w:numId="2" w16cid:durableId="1199512405">
    <w:abstractNumId w:val="6"/>
  </w:num>
  <w:num w:numId="3" w16cid:durableId="1706250089">
    <w:abstractNumId w:val="5"/>
  </w:num>
  <w:num w:numId="4" w16cid:durableId="150146715">
    <w:abstractNumId w:val="4"/>
  </w:num>
  <w:num w:numId="5" w16cid:durableId="1468350296">
    <w:abstractNumId w:val="7"/>
  </w:num>
  <w:num w:numId="6" w16cid:durableId="1222332024">
    <w:abstractNumId w:val="3"/>
  </w:num>
  <w:num w:numId="7" w16cid:durableId="1430081645">
    <w:abstractNumId w:val="2"/>
  </w:num>
  <w:num w:numId="8" w16cid:durableId="1761177856">
    <w:abstractNumId w:val="1"/>
  </w:num>
  <w:num w:numId="9" w16cid:durableId="117299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4"/>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71FF"/>
    <w:rsid w:val="00664AA2"/>
    <w:rsid w:val="007E5ED0"/>
    <w:rsid w:val="00A226DF"/>
    <w:rsid w:val="00A41BBA"/>
    <w:rsid w:val="00A67F71"/>
    <w:rsid w:val="00AA1D8D"/>
    <w:rsid w:val="00B47730"/>
    <w:rsid w:val="00B86A9E"/>
    <w:rsid w:val="00C157AE"/>
    <w:rsid w:val="00CB0664"/>
    <w:rsid w:val="00D16AD7"/>
    <w:rsid w:val="00DE21BC"/>
    <w:rsid w:val="00E57535"/>
    <w:rsid w:val="00E67DA4"/>
    <w:rsid w:val="00FC693F"/>
    <w:rsid w:val="0B0F8DD7"/>
    <w:rsid w:val="625BAB3E"/>
    <w:rsid w:val="69337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CA1FCC"/>
  <w14:defaultImageDpi w14:val="300"/>
  <w15:docId w15:val="{8FC709AD-9966-4A09-8127-E47FEF09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60" w:line="247" w:lineRule="auto"/>
    </w:pPr>
    <w:rPr>
      <w:rFonts w:ascii="Aptos" w:hAnsi="Aptos"/>
      <w:color w:val="222222"/>
      <w:sz w:val="1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hAnsiTheme="majorHAnsi" w:eastAsiaTheme="majorEastAsia" w:cstheme="majorBidi"/>
      <w:b/>
      <w:bCs/>
      <w:color w:val="5B00A5"/>
      <w:sz w:val="23"/>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hAnsiTheme="majorHAnsi" w:eastAsiaTheme="majorEastAsia" w:cstheme="majorBidi"/>
      <w:b/>
      <w:bCs/>
      <w:color w:val="F28C2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20" w:line="240" w:lineRule="auto"/>
      <w:contextualSpacing/>
    </w:pPr>
    <w:rPr>
      <w:rFonts w:asciiTheme="majorHAnsi" w:hAnsiTheme="majorHAnsi" w:eastAsiaTheme="majorEastAsia" w:cstheme="majorBidi"/>
      <w:b/>
      <w:color w:val="5B00A5"/>
      <w:spacing w:val="5"/>
      <w:kern w:val="28"/>
      <w:sz w:val="36"/>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Light">
    <w:name w:val="Grid Table Light"/>
    <w:basedOn w:val="TableNormal"/>
    <w:uiPriority w:val="40"/>
    <w:rsid w:val="00B86A9E"/>
    <w:pPr>
      <w:spacing w:after="0" w:line="240" w:lineRule="auto"/>
    </w:pPr>
    <w:rPr>
      <w:rFonts w:eastAsiaTheme="minorHAnsi"/>
      <w:kern w:val="2"/>
      <w:sz w:val="24"/>
      <w:szCs w:val="24"/>
      <w14:ligatures w14:val="standardContextual"/>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CommentText">
    <w:name w:val="annotation text"/>
    <w:basedOn w:val="Normal"/>
    <w:link w:val="CommentTextChar"/>
    <w:uiPriority w:val="99"/>
    <w:semiHidden/>
    <w:unhideWhenUsed/>
    <w:rsid w:val="00C157AE"/>
    <w:pPr>
      <w:spacing w:line="240" w:lineRule="auto"/>
    </w:pPr>
    <w:rPr>
      <w:sz w:val="20"/>
      <w:szCs w:val="20"/>
    </w:rPr>
  </w:style>
  <w:style w:type="character" w:styleId="CommentTextChar" w:customStyle="1">
    <w:name w:val="Comment Text Char"/>
    <w:basedOn w:val="DefaultParagraphFont"/>
    <w:link w:val="CommentText"/>
    <w:uiPriority w:val="99"/>
    <w:semiHidden/>
    <w:rsid w:val="00C157AE"/>
    <w:rPr>
      <w:rFonts w:ascii="Aptos" w:hAnsi="Aptos"/>
      <w:color w:val="222222"/>
      <w:sz w:val="20"/>
      <w:szCs w:val="20"/>
    </w:rPr>
  </w:style>
  <w:style w:type="character" w:styleId="CommentReference">
    <w:name w:val="annotation reference"/>
    <w:basedOn w:val="DefaultParagraphFont"/>
    <w:uiPriority w:val="99"/>
    <w:semiHidden/>
    <w:unhideWhenUsed/>
    <w:rsid w:val="00C157A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794DA-A01D-45A0-A0F6-23513BB99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C021A-9441-4720-8C56-326249980605}">
  <ds:schemaRefs>
    <ds:schemaRef ds:uri="http://schemas.microsoft.com/sharepoint/v3/contenttype/forms"/>
  </ds:schemaRefs>
</ds:datastoreItem>
</file>

<file path=customXml/itemProps3.xml><?xml version="1.0" encoding="utf-8"?>
<ds:datastoreItem xmlns:ds="http://schemas.openxmlformats.org/officeDocument/2006/customXml" ds:itemID="{5628E678-2F80-4019-8051-12D83490A5A5}">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Dr. Patricia Alvarez McHatton</lastModifiedBy>
  <revision>6</revision>
  <dcterms:created xsi:type="dcterms:W3CDTF">2013-12-23T23:15:00.0000000Z</dcterms:created>
  <dcterms:modified xsi:type="dcterms:W3CDTF">2026-10-02T18:09:15.7372753Z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fb3a1e8c-7ab8-4bd0-acad-cf0af6fc9e25</vt:lpwstr>
  </property>
  <property fmtid="{D5CDD505-2E9C-101B-9397-08002B2CF9AE}" pid="3" name="ContentTypeId">
    <vt:lpwstr>0x0101007F01232C5F1DB74FA7C6B9058C50C107</vt:lpwstr>
  </property>
  <property fmtid="{D5CDD505-2E9C-101B-9397-08002B2CF9AE}" pid="4" name="MediaServiceImageTags">
    <vt:lpwstr/>
  </property>
</Properties>
</file>